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2">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0B">
      <w:pPr>
        <w:spacing w:line="360" w:lineRule="auto"/>
        <w:ind w:right="424"/>
        <w:jc w:val="both"/>
        <w:rPr>
          <w:rFonts w:ascii="Titillium" w:cs="Titillium" w:eastAsia="Titillium" w:hAnsi="Titillium"/>
          <w:color w:val="ee0000"/>
          <w:sz w:val="21"/>
          <w:szCs w:val="21"/>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0C">
            <w:pPr>
              <w:spacing w:line="360" w:lineRule="auto"/>
              <w:ind w:left="176" w:right="424"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Denominazione Operatore economico</w:t>
            </w:r>
          </w:p>
        </w:tc>
        <w:tc>
          <w:tcPr/>
          <w:p w:rsidR="00000000" w:rsidDel="00000000" w:rsidP="00000000" w:rsidRDefault="00000000" w:rsidRPr="00000000" w14:paraId="0000000D">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360" w:lineRule="auto"/>
              <w:ind w:left="176" w:right="424"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Tipologia societaria</w:t>
            </w:r>
          </w:p>
        </w:tc>
        <w:tc>
          <w:tcPr/>
          <w:p w:rsidR="00000000" w:rsidDel="00000000" w:rsidP="00000000" w:rsidRDefault="00000000" w:rsidRPr="00000000" w14:paraId="0000000F">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360" w:lineRule="auto"/>
              <w:ind w:left="176"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IIndirizzo sede legale</w:t>
              <w:tab/>
            </w:r>
          </w:p>
        </w:tc>
        <w:tc>
          <w:tcPr/>
          <w:p w:rsidR="00000000" w:rsidDel="00000000" w:rsidP="00000000" w:rsidRDefault="00000000" w:rsidRPr="00000000" w14:paraId="00000011">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360" w:lineRule="auto"/>
              <w:ind w:left="176" w:right="424"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Indirizzo PEC</w:t>
            </w:r>
          </w:p>
        </w:tc>
        <w:tc>
          <w:tcPr/>
          <w:p w:rsidR="00000000" w:rsidDel="00000000" w:rsidP="00000000" w:rsidRDefault="00000000" w:rsidRPr="00000000" w14:paraId="00000013">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360" w:lineRule="auto"/>
              <w:ind w:left="176"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Partita IVA</w:t>
              <w:tab/>
            </w:r>
          </w:p>
        </w:tc>
        <w:tc>
          <w:tcPr/>
          <w:p w:rsidR="00000000" w:rsidDel="00000000" w:rsidP="00000000" w:rsidRDefault="00000000" w:rsidRPr="00000000" w14:paraId="00000015">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360" w:lineRule="auto"/>
              <w:ind w:left="176" w:right="424"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w:t>
            </w:r>
          </w:p>
        </w:tc>
        <w:tc>
          <w:tcPr/>
          <w:p w:rsidR="00000000" w:rsidDel="00000000" w:rsidP="00000000" w:rsidRDefault="00000000" w:rsidRPr="00000000" w14:paraId="00000017">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360" w:lineRule="auto"/>
              <w:ind w:left="176" w:right="424"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Forma di partecipazione alla procedura</w:t>
            </w:r>
          </w:p>
        </w:tc>
        <w:tc>
          <w:tcPr/>
          <w:p w:rsidR="00000000" w:rsidDel="00000000" w:rsidP="00000000" w:rsidRDefault="00000000" w:rsidRPr="00000000" w14:paraId="00000019">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1A">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r>
    </w:p>
    <w:p w:rsidR="00000000" w:rsidDel="00000000" w:rsidP="00000000" w:rsidRDefault="00000000" w:rsidRPr="00000000" w14:paraId="0000001B">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r>
    </w:p>
    <w:p w:rsidR="00000000" w:rsidDel="00000000" w:rsidP="00000000" w:rsidRDefault="00000000" w:rsidRPr="00000000" w14:paraId="0000001C">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r>
    </w:p>
    <w:p w:rsidR="00000000" w:rsidDel="00000000" w:rsidP="00000000" w:rsidRDefault="00000000" w:rsidRPr="00000000" w14:paraId="0000001D">
      <w:pPr>
        <w:spacing w:line="360" w:lineRule="auto"/>
        <w:ind w:left="-142"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E">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La/Il sottoscritta/o ___________________________, nata/o a _________________, Prov. _____, il ________________, , in qualità di </w:t>
      </w:r>
    </w:p>
    <w:p w:rsidR="00000000" w:rsidDel="00000000" w:rsidP="00000000" w:rsidRDefault="00000000" w:rsidRPr="00000000" w14:paraId="0000001F">
      <w:pPr>
        <w:spacing w:line="360" w:lineRule="auto"/>
        <w:ind w:left="-142" w:firstLine="0"/>
        <w:jc w:val="both"/>
        <w:rPr>
          <w:rFonts w:ascii="Titillium" w:cs="Titillium" w:eastAsia="Titillium" w:hAnsi="Titillium"/>
          <w:sz w:val="21"/>
          <w:szCs w:val="21"/>
        </w:rPr>
      </w:pPr>
      <w:sdt>
        <w:sdtPr>
          <w:id w:val="-1750510280"/>
          <w:tag w:val="goog_rdk_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 xml:space="preserve"> </w:t>
        <w:tab/>
        <w:t xml:space="preserve">Legale rappresentante</w:t>
      </w:r>
    </w:p>
    <w:p w:rsidR="00000000" w:rsidDel="00000000" w:rsidP="00000000" w:rsidRDefault="00000000" w:rsidRPr="00000000" w14:paraId="00000020">
      <w:pPr>
        <w:spacing w:line="360" w:lineRule="auto"/>
        <w:ind w:left="-142" w:firstLine="0"/>
        <w:jc w:val="both"/>
        <w:rPr>
          <w:rFonts w:ascii="Titillium" w:cs="Titillium" w:eastAsia="Titillium" w:hAnsi="Titillium"/>
          <w:sz w:val="21"/>
          <w:szCs w:val="21"/>
        </w:rPr>
      </w:pPr>
      <w:sdt>
        <w:sdtPr>
          <w:id w:val="-1409570912"/>
          <w:tag w:val="goog_rdk_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ab/>
        <w:t xml:space="preserve">Institore</w:t>
      </w:r>
    </w:p>
    <w:p w:rsidR="00000000" w:rsidDel="00000000" w:rsidP="00000000" w:rsidRDefault="00000000" w:rsidRPr="00000000" w14:paraId="00000021">
      <w:pPr>
        <w:spacing w:line="360" w:lineRule="auto"/>
        <w:ind w:left="-142" w:firstLine="0"/>
        <w:jc w:val="both"/>
        <w:rPr>
          <w:rFonts w:ascii="Titillium" w:cs="Titillium" w:eastAsia="Titillium" w:hAnsi="Titillium"/>
          <w:sz w:val="21"/>
          <w:szCs w:val="21"/>
        </w:rPr>
      </w:pPr>
      <w:sdt>
        <w:sdtPr>
          <w:id w:val="1715400946"/>
          <w:tag w:val="goog_rdk_2"/>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ab/>
        <w:t xml:space="preserve">Procuratore speciale o generale con mandato di rappresentanza [ allegare la procura ]</w:t>
      </w:r>
    </w:p>
    <w:p w:rsidR="00000000" w:rsidDel="00000000" w:rsidP="00000000" w:rsidRDefault="00000000" w:rsidRPr="00000000" w14:paraId="00000022">
      <w:pPr>
        <w:spacing w:line="360" w:lineRule="auto"/>
        <w:ind w:left="-142" w:firstLine="0"/>
        <w:jc w:val="both"/>
        <w:rPr>
          <w:rFonts w:ascii="Titillium" w:cs="Titillium" w:eastAsia="Titillium" w:hAnsi="Titillium"/>
          <w:sz w:val="21"/>
          <w:szCs w:val="21"/>
        </w:rPr>
      </w:pPr>
      <w:sdt>
        <w:sdtPr>
          <w:id w:val="1810694911"/>
          <w:tag w:val="goog_rdk_3"/>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ab/>
        <w:t xml:space="preserve">altro (specificare dettaglio)</w:t>
      </w:r>
    </w:p>
    <w:p w:rsidR="00000000" w:rsidDel="00000000" w:rsidP="00000000" w:rsidRDefault="00000000" w:rsidRPr="00000000" w14:paraId="00000023">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del sopra specificato Operatore economico, presso cui elegge domicilio, di seguito denominata anche “Impresa”,</w:t>
      </w:r>
    </w:p>
    <w:p w:rsidR="00000000" w:rsidDel="00000000" w:rsidP="00000000" w:rsidRDefault="00000000" w:rsidRPr="00000000" w14:paraId="00000024">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ai fini dell’applicazione dell’Art. 53, comma 16-ter, del d.lgs. n. 165/2001, introdotto dalla legge n. 190/2012, concernente la “attività successiva alla cessazione del rapporto di lavoro”, cosiddetto “pantouflage” o “revolving doors” </w:t>
      </w:r>
    </w:p>
    <w:p w:rsidR="00000000" w:rsidDel="00000000" w:rsidP="00000000" w:rsidRDefault="00000000" w:rsidRPr="00000000" w14:paraId="00000025">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1.</w:t>
        <w:tab/>
        <w:t xml:space="preserve">dichiara di non aver concluso contratti di lavoro subordinato o autonomo e, comunque, di non aver attribuito incarichi ad ex dipendenti, che hanno esercitato poteri autoritativi o negoziali per conto delle pubbliche amministrazioni, con particolare riferimento allo INAF – Osservatorio Astronomico di Cagliari, nei confronti dell’Impresa di cui sopra, nel triennio successivo alla cessazione del rapporto;</w:t>
      </w:r>
    </w:p>
    <w:p w:rsidR="00000000" w:rsidDel="00000000" w:rsidP="00000000" w:rsidRDefault="00000000" w:rsidRPr="00000000" w14:paraId="00000026">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2.</w:t>
        <w:tab/>
        <w:t xml:space="preserve">dichiara che è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000000" w:rsidDel="00000000" w:rsidP="00000000" w:rsidRDefault="00000000" w:rsidRPr="00000000" w14:paraId="00000027">
      <w:pPr>
        <w:spacing w:line="360" w:lineRule="auto"/>
        <w:ind w:left="-142"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28">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Luogo e data ________________________</w:t>
      </w:r>
    </w:p>
    <w:p w:rsidR="00000000" w:rsidDel="00000000" w:rsidP="00000000" w:rsidRDefault="00000000" w:rsidRPr="00000000" w14:paraId="00000029">
      <w:pPr>
        <w:spacing w:line="360" w:lineRule="auto"/>
        <w:ind w:left="-142"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t xml:space="preserve">FIRMA DEL DICHIARANTE</w:t>
      </w:r>
    </w:p>
    <w:p w:rsidR="00000000" w:rsidDel="00000000" w:rsidP="00000000" w:rsidRDefault="00000000" w:rsidRPr="00000000" w14:paraId="0000002A">
      <w:pPr>
        <w:ind w:left="6096" w:firstLine="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ab/>
        <w:tab/>
      </w:r>
    </w:p>
    <w:p w:rsidR="00000000" w:rsidDel="00000000" w:rsidP="00000000" w:rsidRDefault="00000000" w:rsidRPr="00000000" w14:paraId="0000002B">
      <w:pPr>
        <w:ind w:left="6096" w:firstLine="0"/>
        <w:jc w:val="both"/>
        <w:rPr/>
      </w:pPr>
      <w:r w:rsidDel="00000000" w:rsidR="00000000" w:rsidRPr="00000000">
        <w:rPr>
          <w:rtl w:val="0"/>
        </w:rPr>
      </w:r>
    </w:p>
    <w:sectPr>
      <w:headerReference r:id="rId7" w:type="first"/>
      <w:footerReference r:id="rId8" w:type="default"/>
      <w:footerReference r:id="rId9" w:type="first"/>
      <w:pgSz w:h="16838" w:w="11906" w:orient="portrait"/>
      <w:pgMar w:bottom="1134" w:top="1417" w:left="1134" w:right="1134" w:header="56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Arial"/>
  <w:font w:name="Titilium"/>
  <w:font w:name="Titillium"/>
  <w:font w:name="Liberation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814"/>
      <w:tblGridChange w:id="0">
        <w:tblGrid>
          <w:gridCol w:w="5245"/>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659890" cy="250190"/>
                <wp:effectExtent b="0" l="0" r="0" t="0"/>
                <wp:docPr descr="Immagine che contiene testo&#10;&#10;Descrizione generata automaticamente" id="2038907150" name="image1.png"/>
                <a:graphic>
                  <a:graphicData uri="http://schemas.openxmlformats.org/drawingml/2006/picture">
                    <pic:pic>
                      <pic:nvPicPr>
                        <pic:cNvPr descr="Immagine che contiene testo&#10;&#10;Descrizione generata automaticamente" id="0" name="image1.png"/>
                        <pic:cNvPicPr preferRelativeResize="0"/>
                      </pic:nvPicPr>
                      <pic:blipFill>
                        <a:blip r:embed="rId1"/>
                        <a:srcRect b="0" l="0" r="0" t="0"/>
                        <a:stretch>
                          <a:fillRect/>
                        </a:stretch>
                      </pic:blipFill>
                      <pic:spPr>
                        <a:xfrm>
                          <a:off x="0" y="0"/>
                          <a:ext cx="1659890" cy="25019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Istituto di Astrofisica e Planetologia Spaziali</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   -   Via del Fosso del Cavaliere 100   -   00133   -   Roma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.F. 97220210583 – P.I. 06895721006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13"/>
      <w:tblGridChange w:id="0">
        <w:tblGrid>
          <w:gridCol w:w="4815"/>
          <w:gridCol w:w="4813"/>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38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710180" cy="408940"/>
                <wp:effectExtent b="0" l="0" r="0" t="0"/>
                <wp:docPr descr="Immagine che contiene testo&#10;&#10;Descrizione generata automaticamente" id="2038907149" name="image1.png"/>
                <a:graphic>
                  <a:graphicData uri="http://schemas.openxmlformats.org/drawingml/2006/picture">
                    <pic:pic>
                      <pic:nvPicPr>
                        <pic:cNvPr descr="Immagine che contiene testo&#10;&#10;Descrizione generata automaticamente" id="0" name="image1.png"/>
                        <pic:cNvPicPr preferRelativeResize="0"/>
                      </pic:nvPicPr>
                      <pic:blipFill>
                        <a:blip r:embed="rId1"/>
                        <a:srcRect b="0" l="0" r="0" t="0"/>
                        <a:stretch>
                          <a:fillRect/>
                        </a:stretch>
                      </pic:blipFill>
                      <pic:spPr>
                        <a:xfrm>
                          <a:off x="0" y="0"/>
                          <a:ext cx="2710180" cy="4089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28650" cy="735330"/>
                <wp:effectExtent b="0" l="0" r="0" t="0"/>
                <wp:docPr id="203890715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28650" cy="7353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after="280" w:before="280" w:lineRule="auto"/>
      <w:ind w:left="0" w:firstLine="0"/>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IntestazioneCarattere" w:customStyle="1">
    <w:name w:val="Intestazione Carattere"/>
    <w:basedOn w:val="Carpredefinitoparagrafo"/>
    <w:link w:val="Intestazione"/>
    <w:uiPriority w:val="99"/>
    <w:qFormat w:val="1"/>
    <w:rsid w:val="00305FD7"/>
  </w:style>
  <w:style w:type="character" w:styleId="PidipaginaCarattere" w:customStyle="1">
    <w:name w:val="Piè di pagina Carattere"/>
    <w:basedOn w:val="Carpredefinitoparagrafo"/>
    <w:link w:val="Pidipagina"/>
    <w:uiPriority w:val="99"/>
    <w:qFormat w:val="1"/>
    <w:rsid w:val="00305FD7"/>
  </w:style>
  <w:style w:type="character" w:styleId="Enfasigrassetto">
    <w:name w:val="Strong"/>
    <w:basedOn w:val="Carpredefinitoparagrafo"/>
    <w:qFormat w:val="1"/>
    <w:rPr>
      <w:b w:val="1"/>
      <w:bCs w:val="1"/>
    </w:rPr>
  </w:style>
  <w:style w:type="character" w:styleId="Caratterinotaapidipagina" w:customStyle="1">
    <w:name w:val="Caratteri nota a piè di pagina"/>
    <w:qFormat w:val="1"/>
  </w:style>
  <w:style w:type="character" w:styleId="Rimandonotaapidipagina1" w:customStyle="1">
    <w:name w:val="Rimando nota a piè di pagina1"/>
    <w:qFormat w:val="1"/>
    <w:rPr>
      <w:vertAlign w:val="superscript"/>
    </w:rPr>
  </w:style>
  <w:style w:type="character" w:styleId="Rimandonotadichiusura1" w:customStyle="1">
    <w:name w:val="Rimando nota di chiusura1"/>
    <w:qFormat w:val="1"/>
    <w:rPr>
      <w:vertAlign w:val="superscript"/>
    </w:rPr>
  </w:style>
  <w:style w:type="character" w:styleId="Caratterinotadichiusura" w:customStyle="1">
    <w:name w:val="Caratteri nota di chiusura"/>
    <w:qFormat w:val="1"/>
  </w:style>
  <w:style w:type="character" w:styleId="Punti" w:customStyle="1">
    <w:name w:val="Punti"/>
    <w:qFormat w:val="1"/>
    <w:rPr>
      <w:rFonts w:ascii="OpenSymbol" w:cs="OpenSymbol" w:eastAsia="OpenSymbol" w:hAnsi="OpenSymbol"/>
    </w:rPr>
  </w:style>
  <w:style w:type="character" w:styleId="Titolo4Carattere" w:customStyle="1">
    <w:name w:val="Titolo 4 Carattere"/>
    <w:basedOn w:val="Carpredefinitoparagrafo"/>
    <w:link w:val="Titolo4"/>
    <w:qFormat w:val="1"/>
    <w:rsid w:val="00632078"/>
    <w:rPr>
      <w:rFonts w:ascii="Times New Roman" w:cs="Times New Roman" w:eastAsia="Times New Roman" w:hAnsi="Times New Roman"/>
      <w:b w:val="1"/>
      <w:bCs w:val="1"/>
      <w:lang w:eastAsia="zh-CN"/>
    </w:rPr>
  </w:style>
  <w:style w:type="character" w:styleId="SottotitoloCarattere" w:customStyle="1">
    <w:name w:val="Sottotitolo Carattere"/>
    <w:basedOn w:val="Carpredefinitoparagrafo"/>
    <w:link w:val="Sottotitolo"/>
    <w:qFormat w:val="1"/>
    <w:rsid w:val="00632078"/>
    <w:rPr>
      <w:rFonts w:ascii="Liberation Sans" w:cs="Noto Sans Devanagari" w:eastAsia="Noto Sans CJK SC" w:hAnsi="Liberation Sans"/>
      <w:sz w:val="36"/>
      <w:szCs w:val="36"/>
      <w:lang w:eastAsia="zh-CN"/>
    </w:rPr>
  </w:style>
  <w:style w:type="character" w:styleId="Collegamentoipertestuale">
    <w:name w:val="Hyperlink"/>
    <w:basedOn w:val="Carpredefinitoparagrafo"/>
    <w:rPr>
      <w:color w:val="0563c1"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val="1"/>
    <w:pPr>
      <w:suppressLineNumbers w:val="1"/>
      <w:spacing w:after="120" w:before="120"/>
    </w:pPr>
    <w:rPr>
      <w:rFonts w:cs="Lohit Devanagari"/>
      <w:i w:val="1"/>
      <w:iCs w:val="1"/>
    </w:rPr>
  </w:style>
  <w:style w:type="paragraph" w:styleId="Indice" w:customStyle="1">
    <w:name w:val="Indice"/>
    <w:basedOn w:val="Normale"/>
    <w:qFormat w:val="1"/>
    <w:pPr>
      <w:suppressLineNumbers w:val="1"/>
    </w:pPr>
    <w:rPr>
      <w:rFonts w:cs="Lohit Devanagari"/>
    </w:r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305FD7"/>
    <w:pPr>
      <w:tabs>
        <w:tab w:val="center" w:pos="4819"/>
        <w:tab w:val="right" w:pos="9638"/>
      </w:tabs>
    </w:pPr>
  </w:style>
  <w:style w:type="paragraph" w:styleId="Pidipagina">
    <w:name w:val="footer"/>
    <w:basedOn w:val="Normale"/>
    <w:link w:val="PidipaginaCarattere"/>
    <w:uiPriority w:val="99"/>
    <w:unhideWhenUsed w:val="1"/>
    <w:rsid w:val="00305FD7"/>
    <w:pPr>
      <w:tabs>
        <w:tab w:val="center" w:pos="4819"/>
        <w:tab w:val="right" w:pos="9638"/>
      </w:tabs>
    </w:pPr>
  </w:style>
  <w:style w:type="paragraph" w:styleId="Contenutocornice" w:customStyle="1">
    <w:name w:val="Contenuto cornice"/>
    <w:basedOn w:val="Normale"/>
    <w:qFormat w:val="1"/>
  </w:style>
  <w:style w:type="paragraph" w:styleId="Testonotaapidipagina">
    <w:name w:val="footnote text"/>
    <w:basedOn w:val="Normale"/>
    <w:pPr>
      <w:suppressLineNumbers w:val="1"/>
      <w:ind w:left="340" w:hanging="340"/>
    </w:pPr>
    <w:rPr>
      <w:sz w:val="20"/>
      <w:szCs w:val="20"/>
    </w:rPr>
  </w:style>
  <w:style w:type="paragraph" w:styleId="LO-normal" w:customStyle="1">
    <w:name w:val="LO-normal"/>
    <w:qFormat w:val="1"/>
  </w:style>
  <w:style w:type="paragraph" w:styleId="Paragrafoelenco">
    <w:name w:val="List Paragraph"/>
    <w:basedOn w:val="Normale"/>
    <w:uiPriority w:val="34"/>
    <w:qFormat w:val="1"/>
    <w:rsid w:val="002D362F"/>
    <w:pPr>
      <w:suppressAutoHyphens w:val="0"/>
      <w:spacing w:after="160" w:line="259" w:lineRule="auto"/>
      <w:ind w:left="720"/>
      <w:contextualSpacing w:val="1"/>
    </w:pPr>
    <w:rPr>
      <w:rFonts w:ascii="Calibri" w:cs="Times New Roman" w:eastAsia="Calibri" w:hAnsi="Calibri"/>
      <w:sz w:val="22"/>
      <w:szCs w:val="22"/>
    </w:rPr>
  </w:style>
  <w:style w:type="paragraph" w:styleId="Contenutotabella" w:customStyle="1">
    <w:name w:val="Contenuto tabella"/>
    <w:basedOn w:val="Normale"/>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NormaleWeb">
    <w:name w:val="Normal (Web)"/>
    <w:basedOn w:val="Normale"/>
    <w:unhideWhenUsed w:val="1"/>
    <w:qFormat w:val="1"/>
    <w:rsid w:val="00241BC2"/>
    <w:pPr>
      <w:suppressAutoHyphens w:val="0"/>
      <w:spacing w:afterAutospacing="1" w:beforeAutospacing="1"/>
    </w:pPr>
    <w:rPr>
      <w:rFonts w:ascii="Times New Roman" w:cs="Times New Roman" w:eastAsia="Times New Roman" w:hAnsi="Times New Roman"/>
      <w:lang w:eastAsia="it-IT"/>
    </w:rPr>
  </w:style>
  <w:style w:type="paragraph" w:styleId="Default" w:customStyle="1">
    <w:name w:val="Default"/>
    <w:qFormat w:val="1"/>
    <w:rPr>
      <w:rFonts w:ascii="Times New Roman" w:cs="Times New Roman" w:hAnsi="Times New Roman"/>
      <w:color w:val="000000"/>
    </w:rPr>
  </w:style>
  <w:style w:type="table" w:styleId="Grigliatabella">
    <w:name w:val="Table Grid"/>
    <w:basedOn w:val="Tabellanormale"/>
    <w:uiPriority w:val="39"/>
    <w:rsid w:val="00305F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eformattatoHTML">
    <w:name w:val="HTML Preformatted"/>
    <w:basedOn w:val="Normale"/>
    <w:link w:val="PreformattatoHTMLCarattere"/>
    <w:uiPriority w:val="99"/>
    <w:semiHidden w:val="1"/>
    <w:unhideWhenUsed w:val="1"/>
    <w:rsid w:val="00671A4B"/>
    <w:rPr>
      <w:rFonts w:ascii="Consolas" w:hAnsi="Consolas"/>
      <w:sz w:val="20"/>
      <w:szCs w:val="20"/>
    </w:rPr>
  </w:style>
  <w:style w:type="character" w:styleId="PreformattatoHTMLCarattere" w:customStyle="1">
    <w:name w:val="Preformattato HTML Carattere"/>
    <w:basedOn w:val="Carpredefinitoparagrafo"/>
    <w:link w:val="PreformattatoHTML"/>
    <w:uiPriority w:val="99"/>
    <w:semiHidden w:val="1"/>
    <w:rsid w:val="00671A4B"/>
    <w:rPr>
      <w:rFonts w:ascii="Consolas" w:hAnsi="Consolas"/>
      <w:sz w:val="20"/>
      <w:szCs w:val="20"/>
    </w:rPr>
  </w:style>
  <w:style w:type="paragraph" w:styleId="Subtitle">
    <w:name w:val="Subtitle"/>
    <w:basedOn w:val="Normal"/>
    <w:next w:val="Normal"/>
    <w:pPr>
      <w:keepNext w:val="1"/>
      <w:spacing w:after="120" w:before="60" w:line="276"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XyWtl7JNhycKkg2Jp7nqZ6lSA==">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2025-10-02T11:20:00Z</dcterms:created>
  <dc:creator>Carmelo Magnafico</dc:creator>
</cp:coreProperties>
</file>