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330CA" w14:textId="101AAD35" w:rsidR="00A348F7" w:rsidRPr="009E1403" w:rsidRDefault="00A348F7" w:rsidP="00A348F7">
      <w:pPr>
        <w:rPr>
          <w:rFonts w:ascii="Arial" w:hAnsi="Arial" w:cs="Arial"/>
          <w:b/>
          <w:sz w:val="22"/>
          <w:szCs w:val="22"/>
        </w:rPr>
      </w:pPr>
      <w:r w:rsidRPr="009E1403">
        <w:rPr>
          <w:rFonts w:ascii="Arial" w:hAnsi="Arial" w:cs="Arial"/>
          <w:b/>
          <w:sz w:val="22"/>
          <w:szCs w:val="22"/>
        </w:rPr>
        <w:t xml:space="preserve">ALLEGATO </w:t>
      </w:r>
      <w:r w:rsidR="009006C3">
        <w:rPr>
          <w:rFonts w:ascii="Arial" w:hAnsi="Arial" w:cs="Arial"/>
          <w:b/>
          <w:sz w:val="22"/>
          <w:szCs w:val="22"/>
        </w:rPr>
        <w:t>A</w:t>
      </w:r>
    </w:p>
    <w:p w14:paraId="4B13A301" w14:textId="77777777" w:rsidR="00A348F7" w:rsidRPr="009E1403" w:rsidRDefault="00A348F7" w:rsidP="00A348F7">
      <w:pPr>
        <w:jc w:val="both"/>
        <w:rPr>
          <w:rFonts w:ascii="Arial" w:hAnsi="Arial" w:cs="Arial"/>
          <w:color w:val="000000"/>
          <w:w w:val="105"/>
          <w:sz w:val="22"/>
          <w:szCs w:val="22"/>
        </w:rPr>
      </w:pPr>
      <w:r w:rsidRPr="009E1403">
        <w:rPr>
          <w:rFonts w:ascii="Arial" w:hAnsi="Arial" w:cs="Arial"/>
          <w:color w:val="000000"/>
          <w:w w:val="105"/>
          <w:sz w:val="22"/>
          <w:szCs w:val="22"/>
        </w:rPr>
        <w:t xml:space="preserve"> (da redigere su carta intestata dell’impresa)</w:t>
      </w:r>
    </w:p>
    <w:p w14:paraId="4B612D50" w14:textId="77777777" w:rsidR="00A348F7" w:rsidRPr="009E1403" w:rsidRDefault="00A348F7" w:rsidP="00A348F7">
      <w:pPr>
        <w:pStyle w:val="Corpotesto"/>
        <w:spacing w:after="0"/>
        <w:ind w:left="4394"/>
        <w:jc w:val="both"/>
        <w:rPr>
          <w:rFonts w:ascii="Arial" w:hAnsi="Arial" w:cs="Arial"/>
          <w:b/>
          <w:i/>
          <w:color w:val="000000"/>
          <w:w w:val="105"/>
          <w:sz w:val="22"/>
          <w:szCs w:val="22"/>
        </w:rPr>
      </w:pPr>
      <w:r w:rsidRPr="009E1403">
        <w:rPr>
          <w:rFonts w:ascii="Arial" w:hAnsi="Arial" w:cs="Arial"/>
          <w:b/>
          <w:i/>
          <w:color w:val="000000"/>
          <w:w w:val="105"/>
          <w:sz w:val="22"/>
          <w:szCs w:val="22"/>
        </w:rPr>
        <w:tab/>
      </w:r>
      <w:r w:rsidRPr="009E1403">
        <w:rPr>
          <w:rFonts w:ascii="Arial" w:hAnsi="Arial" w:cs="Arial"/>
          <w:b/>
          <w:i/>
          <w:color w:val="000000"/>
          <w:w w:val="105"/>
          <w:sz w:val="22"/>
          <w:szCs w:val="22"/>
        </w:rPr>
        <w:tab/>
      </w:r>
    </w:p>
    <w:p w14:paraId="6A1428A2" w14:textId="77777777" w:rsidR="00A348F7" w:rsidRPr="009E1403" w:rsidRDefault="00A348F7" w:rsidP="00A348F7">
      <w:pPr>
        <w:pStyle w:val="Corpotesto"/>
        <w:spacing w:after="0"/>
        <w:ind w:left="4806" w:firstLine="150"/>
        <w:jc w:val="both"/>
        <w:rPr>
          <w:rFonts w:ascii="Arial" w:hAnsi="Arial" w:cs="Arial"/>
          <w:sz w:val="22"/>
          <w:szCs w:val="22"/>
        </w:rPr>
      </w:pPr>
      <w:r w:rsidRPr="009E1403">
        <w:rPr>
          <w:rFonts w:ascii="Arial" w:hAnsi="Arial" w:cs="Arial"/>
          <w:color w:val="000000"/>
          <w:w w:val="105"/>
          <w:sz w:val="22"/>
          <w:szCs w:val="22"/>
        </w:rPr>
        <w:t>S</w:t>
      </w:r>
      <w:r w:rsidRPr="009E1403">
        <w:rPr>
          <w:rFonts w:ascii="Arial" w:hAnsi="Arial" w:cs="Arial"/>
          <w:sz w:val="22"/>
          <w:szCs w:val="22"/>
        </w:rPr>
        <w:t xml:space="preserve">pett.le </w:t>
      </w:r>
    </w:p>
    <w:p w14:paraId="2267AF23" w14:textId="77777777" w:rsidR="00A348F7" w:rsidRPr="009E1403" w:rsidRDefault="00A348F7" w:rsidP="00A348F7">
      <w:pPr>
        <w:pStyle w:val="Corpotesto"/>
        <w:spacing w:after="0"/>
        <w:ind w:left="4394" w:firstLine="562"/>
        <w:jc w:val="both"/>
        <w:rPr>
          <w:rFonts w:ascii="Arial" w:eastAsia="Verdana" w:hAnsi="Arial" w:cs="Arial"/>
          <w:bCs/>
          <w:iCs/>
          <w:sz w:val="22"/>
          <w:szCs w:val="22"/>
        </w:rPr>
      </w:pPr>
      <w:r w:rsidRPr="009E1403">
        <w:rPr>
          <w:rFonts w:ascii="Arial" w:eastAsia="Verdana" w:hAnsi="Arial" w:cs="Arial"/>
          <w:bCs/>
          <w:iCs/>
          <w:sz w:val="22"/>
          <w:szCs w:val="22"/>
        </w:rPr>
        <w:t>INAF</w:t>
      </w:r>
      <w:r>
        <w:rPr>
          <w:rFonts w:ascii="Arial" w:eastAsia="Verdana" w:hAnsi="Arial" w:cs="Arial"/>
          <w:bCs/>
          <w:iCs/>
          <w:sz w:val="22"/>
          <w:szCs w:val="22"/>
        </w:rPr>
        <w:t xml:space="preserve"> - IAPS</w:t>
      </w:r>
    </w:p>
    <w:p w14:paraId="7EB694D9" w14:textId="77777777" w:rsidR="00A348F7" w:rsidRPr="009E1403" w:rsidRDefault="00A348F7" w:rsidP="00A348F7">
      <w:pPr>
        <w:pStyle w:val="Corpotesto"/>
        <w:spacing w:after="0"/>
        <w:ind w:left="4394" w:firstLine="562"/>
        <w:jc w:val="both"/>
        <w:rPr>
          <w:rFonts w:ascii="Arial" w:eastAsia="Verdana" w:hAnsi="Arial" w:cs="Arial"/>
          <w:bCs/>
          <w:iCs/>
          <w:sz w:val="22"/>
          <w:szCs w:val="22"/>
        </w:rPr>
      </w:pPr>
      <w:r w:rsidRPr="009E1403">
        <w:rPr>
          <w:rFonts w:ascii="Arial" w:eastAsia="Verdana" w:hAnsi="Arial" w:cs="Arial"/>
          <w:bCs/>
          <w:iCs/>
          <w:sz w:val="22"/>
          <w:szCs w:val="22"/>
        </w:rPr>
        <w:t>Via</w:t>
      </w:r>
      <w:r>
        <w:rPr>
          <w:rFonts w:ascii="Arial" w:eastAsia="Verdana" w:hAnsi="Arial" w:cs="Arial"/>
          <w:bCs/>
          <w:iCs/>
          <w:sz w:val="22"/>
          <w:szCs w:val="22"/>
        </w:rPr>
        <w:t xml:space="preserve"> del Fosso del cavaliere, 100</w:t>
      </w:r>
    </w:p>
    <w:p w14:paraId="3D793F72" w14:textId="77777777" w:rsidR="00A348F7" w:rsidRPr="009E1403" w:rsidRDefault="00A348F7" w:rsidP="00A348F7">
      <w:pPr>
        <w:pStyle w:val="Corpotesto"/>
        <w:spacing w:after="0"/>
        <w:ind w:left="4394" w:firstLine="562"/>
        <w:jc w:val="both"/>
        <w:rPr>
          <w:rFonts w:ascii="Arial" w:eastAsia="Verdana" w:hAnsi="Arial" w:cs="Arial"/>
          <w:bCs/>
          <w:iCs/>
          <w:sz w:val="22"/>
          <w:szCs w:val="22"/>
        </w:rPr>
      </w:pPr>
      <w:r w:rsidRPr="009E1403">
        <w:rPr>
          <w:rFonts w:ascii="Arial" w:eastAsia="Verdana" w:hAnsi="Arial" w:cs="Arial"/>
          <w:bCs/>
          <w:iCs/>
          <w:sz w:val="22"/>
          <w:szCs w:val="22"/>
        </w:rPr>
        <w:t>Roma 0013</w:t>
      </w:r>
      <w:r>
        <w:rPr>
          <w:rFonts w:ascii="Arial" w:eastAsia="Verdana" w:hAnsi="Arial" w:cs="Arial"/>
          <w:bCs/>
          <w:iCs/>
          <w:sz w:val="22"/>
          <w:szCs w:val="22"/>
        </w:rPr>
        <w:t>3</w:t>
      </w:r>
    </w:p>
    <w:p w14:paraId="6F83C091" w14:textId="77777777" w:rsidR="00A348F7" w:rsidRPr="009E1403" w:rsidRDefault="00A348F7" w:rsidP="00A348F7">
      <w:pPr>
        <w:jc w:val="both"/>
        <w:rPr>
          <w:rFonts w:ascii="Arial" w:hAnsi="Arial" w:cs="Arial"/>
          <w:b/>
          <w:color w:val="000000"/>
          <w:w w:val="105"/>
          <w:sz w:val="22"/>
          <w:szCs w:val="22"/>
        </w:rPr>
      </w:pPr>
      <w:r w:rsidRPr="009E1403">
        <w:rPr>
          <w:rFonts w:ascii="Arial" w:hAnsi="Arial" w:cs="Arial"/>
          <w:b/>
          <w:i/>
          <w:color w:val="000000"/>
          <w:w w:val="105"/>
          <w:sz w:val="22"/>
          <w:szCs w:val="22"/>
        </w:rPr>
        <w:tab/>
      </w:r>
      <w:r w:rsidRPr="009E1403">
        <w:rPr>
          <w:rFonts w:ascii="Arial" w:hAnsi="Arial" w:cs="Arial"/>
          <w:b/>
          <w:i/>
          <w:color w:val="000000"/>
          <w:w w:val="105"/>
          <w:sz w:val="22"/>
          <w:szCs w:val="22"/>
        </w:rPr>
        <w:tab/>
      </w:r>
      <w:r w:rsidRPr="009E1403">
        <w:rPr>
          <w:rFonts w:ascii="Arial" w:hAnsi="Arial" w:cs="Arial"/>
          <w:b/>
          <w:i/>
          <w:color w:val="000000"/>
          <w:w w:val="105"/>
          <w:sz w:val="22"/>
          <w:szCs w:val="22"/>
        </w:rPr>
        <w:tab/>
      </w:r>
      <w:r w:rsidRPr="009E1403">
        <w:rPr>
          <w:rFonts w:ascii="Arial" w:hAnsi="Arial" w:cs="Arial"/>
          <w:b/>
          <w:i/>
          <w:color w:val="000000"/>
          <w:w w:val="105"/>
          <w:sz w:val="22"/>
          <w:szCs w:val="22"/>
        </w:rPr>
        <w:tab/>
      </w:r>
      <w:r w:rsidRPr="009E1403">
        <w:rPr>
          <w:rFonts w:ascii="Arial" w:hAnsi="Arial" w:cs="Arial"/>
          <w:b/>
          <w:i/>
          <w:color w:val="000000"/>
          <w:w w:val="105"/>
          <w:sz w:val="22"/>
          <w:szCs w:val="22"/>
        </w:rPr>
        <w:tab/>
      </w:r>
      <w:r w:rsidRPr="009E1403">
        <w:rPr>
          <w:rFonts w:ascii="Arial" w:hAnsi="Arial" w:cs="Arial"/>
          <w:b/>
          <w:i/>
          <w:color w:val="000000"/>
          <w:w w:val="105"/>
          <w:sz w:val="22"/>
          <w:szCs w:val="22"/>
        </w:rPr>
        <w:tab/>
      </w:r>
      <w:r w:rsidRPr="009E1403">
        <w:rPr>
          <w:rFonts w:ascii="Arial" w:hAnsi="Arial" w:cs="Arial"/>
          <w:b/>
          <w:i/>
          <w:color w:val="000000"/>
          <w:w w:val="105"/>
          <w:sz w:val="22"/>
          <w:szCs w:val="22"/>
        </w:rPr>
        <w:tab/>
      </w:r>
      <w:hyperlink r:id="rId8" w:history="1">
        <w:r w:rsidRPr="00A97724">
          <w:rPr>
            <w:rStyle w:val="Collegamentoipertestuale"/>
            <w:rFonts w:ascii="Arial" w:hAnsi="Arial" w:cs="Arial"/>
            <w:b/>
            <w:bCs/>
            <w:sz w:val="22"/>
            <w:szCs w:val="22"/>
          </w:rPr>
          <w:t>inafiaps@pcert.postecert.it</w:t>
        </w:r>
        <w:r w:rsidRPr="00A97724">
          <w:rPr>
            <w:rStyle w:val="Collegamentoipertestuale"/>
            <w:rFonts w:ascii="Arial" w:hAnsi="Arial" w:cs="Arial"/>
            <w:sz w:val="22"/>
            <w:szCs w:val="22"/>
          </w:rPr>
          <w:t>.</w:t>
        </w:r>
      </w:hyperlink>
    </w:p>
    <w:p w14:paraId="2C7F77CF" w14:textId="77777777" w:rsidR="00A348F7" w:rsidRPr="009E1403" w:rsidRDefault="00A348F7" w:rsidP="00A348F7">
      <w:pPr>
        <w:jc w:val="both"/>
        <w:rPr>
          <w:rFonts w:ascii="Arial" w:hAnsi="Arial" w:cs="Arial"/>
          <w:b/>
          <w:i/>
          <w:color w:val="000000"/>
          <w:w w:val="105"/>
          <w:sz w:val="22"/>
          <w:szCs w:val="22"/>
        </w:rPr>
      </w:pPr>
    </w:p>
    <w:p w14:paraId="39F38719" w14:textId="77777777" w:rsidR="00A348F7" w:rsidRDefault="00A348F7" w:rsidP="00AE1D71">
      <w:pPr>
        <w:spacing w:before="120" w:line="276" w:lineRule="auto"/>
        <w:ind w:right="-143"/>
        <w:jc w:val="both"/>
        <w:rPr>
          <w:rFonts w:asciiTheme="minorHAnsi" w:eastAsia="Calibri" w:hAnsiTheme="minorHAnsi" w:cstheme="minorHAnsi"/>
          <w:sz w:val="22"/>
          <w:szCs w:val="22"/>
          <w:lang w:eastAsia="en-US"/>
        </w:rPr>
      </w:pPr>
    </w:p>
    <w:p w14:paraId="0E36CFF2" w14:textId="18794D69" w:rsidR="00A348F7" w:rsidRPr="00497A80" w:rsidRDefault="00A348F7" w:rsidP="00A348F7">
      <w:pPr>
        <w:ind w:hanging="2"/>
        <w:jc w:val="both"/>
        <w:rPr>
          <w:rFonts w:ascii="Arial" w:hAnsi="Arial" w:cs="Arial"/>
          <w:b/>
          <w:bCs/>
          <w:color w:val="000000" w:themeColor="text1"/>
          <w:sz w:val="22"/>
          <w:szCs w:val="22"/>
        </w:rPr>
      </w:pPr>
      <w:r w:rsidRPr="00497A80">
        <w:rPr>
          <w:rFonts w:ascii="Arial" w:hAnsi="Arial" w:cs="Arial"/>
          <w:b/>
          <w:bCs/>
          <w:sz w:val="22"/>
          <w:szCs w:val="22"/>
          <w:lang w:bidi="he-IL"/>
        </w:rPr>
        <w:t>Oggetto:</w:t>
      </w:r>
      <w:bookmarkStart w:id="0" w:name="_Hlk83025902"/>
      <w:r w:rsidRPr="00497A80">
        <w:rPr>
          <w:rFonts w:ascii="Arial" w:hAnsi="Arial" w:cs="Arial"/>
          <w:b/>
          <w:bCs/>
          <w:sz w:val="22"/>
          <w:szCs w:val="22"/>
          <w:lang w:bidi="he-IL"/>
        </w:rPr>
        <w:t xml:space="preserve"> </w:t>
      </w:r>
      <w:bookmarkEnd w:id="0"/>
      <w:r w:rsidRPr="00497A80">
        <w:rPr>
          <w:rFonts w:ascii="Arial" w:eastAsia="Arial" w:hAnsi="Arial" w:cs="Arial"/>
          <w:b/>
          <w:color w:val="1F1F24"/>
          <w:sz w:val="22"/>
          <w:szCs w:val="22"/>
        </w:rPr>
        <w:t>INDAGINE DI MERCATO</w:t>
      </w:r>
      <w:r w:rsidRPr="00497A80">
        <w:rPr>
          <w:rFonts w:ascii="Arial" w:eastAsia="Arial" w:hAnsi="Arial" w:cs="Arial"/>
          <w:color w:val="000000"/>
          <w:sz w:val="22"/>
          <w:szCs w:val="22"/>
        </w:rPr>
        <w:t xml:space="preserve"> </w:t>
      </w:r>
      <w:r w:rsidRPr="00497A80">
        <w:rPr>
          <w:rFonts w:ascii="Arial" w:eastAsia="Arial" w:hAnsi="Arial" w:cs="Arial"/>
          <w:b/>
          <w:color w:val="1F1F24"/>
          <w:sz w:val="22"/>
          <w:szCs w:val="22"/>
        </w:rPr>
        <w:t>per la individuazione di Operatori Economici da invitare alla procedura negoziata senza bando, tramite "</w:t>
      </w:r>
      <w:r w:rsidRPr="00497A80">
        <w:rPr>
          <w:rFonts w:ascii="Arial" w:eastAsia="Arial" w:hAnsi="Arial" w:cs="Arial"/>
          <w:b/>
          <w:i/>
          <w:color w:val="1F1F24"/>
          <w:sz w:val="22"/>
          <w:szCs w:val="22"/>
        </w:rPr>
        <w:t>Richiesta di Offerta</w:t>
      </w:r>
      <w:r w:rsidRPr="00497A80">
        <w:rPr>
          <w:rFonts w:ascii="Arial" w:eastAsia="Arial" w:hAnsi="Arial" w:cs="Arial"/>
          <w:b/>
          <w:color w:val="1F1F24"/>
          <w:sz w:val="22"/>
          <w:szCs w:val="22"/>
        </w:rPr>
        <w:t>" (</w:t>
      </w:r>
      <w:r w:rsidRPr="00497A80">
        <w:rPr>
          <w:rFonts w:ascii="Arial" w:eastAsia="Arial" w:hAnsi="Arial" w:cs="Arial"/>
          <w:b/>
          <w:i/>
          <w:color w:val="1F1F24"/>
          <w:sz w:val="22"/>
          <w:szCs w:val="22"/>
        </w:rPr>
        <w:t>R.D.O.</w:t>
      </w:r>
      <w:r w:rsidRPr="00497A80">
        <w:rPr>
          <w:rFonts w:ascii="Arial" w:eastAsia="Arial" w:hAnsi="Arial" w:cs="Arial"/>
          <w:b/>
          <w:color w:val="1F1F24"/>
          <w:sz w:val="22"/>
          <w:szCs w:val="22"/>
        </w:rPr>
        <w:t xml:space="preserve">) tramite la </w:t>
      </w:r>
      <w:r w:rsidRPr="00497A80">
        <w:rPr>
          <w:rFonts w:ascii="Arial" w:eastAsia="Arial" w:hAnsi="Arial" w:cs="Arial"/>
          <w:b/>
          <w:color w:val="000000" w:themeColor="text1"/>
          <w:sz w:val="22"/>
          <w:szCs w:val="22"/>
        </w:rPr>
        <w:t xml:space="preserve">piattaforma telematica denominata U-BUY, per l’affidamento della “Progettazione </w:t>
      </w:r>
      <w:r w:rsidR="0006344E" w:rsidRPr="0006344E">
        <w:rPr>
          <w:rFonts w:ascii="Arial" w:eastAsia="Arial" w:hAnsi="Arial" w:cs="Arial"/>
          <w:b/>
          <w:color w:val="000000" w:themeColor="text1"/>
          <w:sz w:val="22"/>
          <w:szCs w:val="22"/>
        </w:rPr>
        <w:t>dell’Application Specific Integrated Circuit Digital Converter</w:t>
      </w:r>
      <w:r w:rsidR="009070A1">
        <w:rPr>
          <w:rFonts w:ascii="Arial" w:eastAsia="Arial" w:hAnsi="Arial" w:cs="Arial"/>
          <w:b/>
          <w:color w:val="000000" w:themeColor="text1"/>
          <w:sz w:val="22"/>
          <w:szCs w:val="22"/>
        </w:rPr>
        <w:t xml:space="preserve"> </w:t>
      </w:r>
      <w:r w:rsidR="0006344E" w:rsidRPr="0006344E">
        <w:rPr>
          <w:rFonts w:ascii="Arial" w:eastAsia="Arial" w:hAnsi="Arial" w:cs="Arial"/>
          <w:b/>
          <w:color w:val="000000" w:themeColor="text1"/>
          <w:sz w:val="22"/>
          <w:szCs w:val="22"/>
        </w:rPr>
        <w:t>(ASIC DC) per LEM-X</w:t>
      </w:r>
      <w:r w:rsidRPr="00497A80">
        <w:rPr>
          <w:rFonts w:ascii="Arial" w:eastAsia="Arial" w:hAnsi="Arial" w:cs="Arial"/>
          <w:b/>
          <w:color w:val="000000" w:themeColor="text1"/>
          <w:sz w:val="22"/>
          <w:szCs w:val="22"/>
        </w:rPr>
        <w:t xml:space="preserve">”, </w:t>
      </w:r>
      <w:r w:rsidRPr="00497A80">
        <w:rPr>
          <w:rFonts w:ascii="Arial" w:hAnsi="Arial" w:cs="Arial"/>
          <w:b/>
          <w:bCs/>
          <w:color w:val="000000" w:themeColor="text1"/>
          <w:sz w:val="22"/>
          <w:szCs w:val="22"/>
        </w:rPr>
        <w:t xml:space="preserve">per le esigenze del Progetto dal titolo "Earth-Moon-Mars", Codice Identificativo: “IR0000038”, area ESFRI “Physical Science and Engineering", Codice Unico di Progetto:  C53C22000870006, ammesso a finanziamento nell’ambito degli "Interventi" previsti dalla "Missione 4", denominata "Istruzione e Ricerca", "Componente 2", denominata "Dalla Ricerca alla Impresa" ("M4C2"), "Linea di Investimento 3.1", denominata "Rafforzamento e creazione di Infrastrutture di Ricerca", del "Piano Nazionale di Ripresa e Resilienza" ("PNRR").   </w:t>
      </w:r>
    </w:p>
    <w:p w14:paraId="67D423DE" w14:textId="3381D197" w:rsidR="00A348F7" w:rsidRPr="00497A80" w:rsidRDefault="00A348F7" w:rsidP="00A348F7">
      <w:pPr>
        <w:pBdr>
          <w:top w:val="nil"/>
          <w:left w:val="nil"/>
          <w:bottom w:val="nil"/>
          <w:right w:val="nil"/>
          <w:between w:val="nil"/>
        </w:pBdr>
        <w:tabs>
          <w:tab w:val="left" w:pos="6521"/>
        </w:tabs>
        <w:spacing w:before="90" w:line="360" w:lineRule="auto"/>
        <w:ind w:right="89" w:hanging="2"/>
        <w:jc w:val="both"/>
        <w:rPr>
          <w:rFonts w:ascii="Arial" w:eastAsia="Arial" w:hAnsi="Arial" w:cs="Arial"/>
          <w:color w:val="000000" w:themeColor="text1"/>
          <w:sz w:val="22"/>
          <w:szCs w:val="22"/>
        </w:rPr>
      </w:pPr>
      <w:r w:rsidRPr="00497A80">
        <w:rPr>
          <w:rFonts w:ascii="Arial" w:hAnsi="Arial" w:cs="Arial"/>
          <w:b/>
          <w:bCs/>
          <w:color w:val="000000" w:themeColor="text1"/>
          <w:sz w:val="22"/>
          <w:szCs w:val="22"/>
        </w:rPr>
        <w:tab/>
        <w:t xml:space="preserve">CODICE PROCEDURA: </w:t>
      </w:r>
      <w:r w:rsidR="0006344E" w:rsidRPr="0006344E">
        <w:rPr>
          <w:rFonts w:ascii="Arial" w:hAnsi="Arial" w:cs="Arial"/>
          <w:b/>
          <w:bCs/>
          <w:color w:val="000000" w:themeColor="text1"/>
          <w:sz w:val="22"/>
          <w:szCs w:val="22"/>
        </w:rPr>
        <w:t>EMM-INAF-B-0004</w:t>
      </w:r>
    </w:p>
    <w:p w14:paraId="3AC03C04" w14:textId="77777777" w:rsidR="00A348F7" w:rsidRDefault="00A348F7" w:rsidP="00AE1D71">
      <w:pPr>
        <w:spacing w:before="120" w:line="276" w:lineRule="auto"/>
        <w:ind w:right="-143"/>
        <w:jc w:val="both"/>
        <w:rPr>
          <w:rFonts w:asciiTheme="minorHAnsi" w:eastAsia="Calibri" w:hAnsiTheme="minorHAnsi" w:cstheme="minorHAnsi"/>
          <w:sz w:val="22"/>
          <w:szCs w:val="22"/>
          <w:lang w:eastAsia="en-US"/>
        </w:rPr>
      </w:pPr>
    </w:p>
    <w:p w14:paraId="2AF218A0" w14:textId="1CBDDC7C" w:rsidR="000C61F1" w:rsidRPr="00AE1D71" w:rsidRDefault="000C61F1" w:rsidP="00AE1D71">
      <w:pPr>
        <w:spacing w:before="120" w:line="276" w:lineRule="auto"/>
        <w:ind w:right="-143"/>
        <w:jc w:val="both"/>
        <w:rPr>
          <w:rFonts w:asciiTheme="minorHAnsi" w:eastAsia="Calibri" w:hAnsiTheme="minorHAnsi" w:cstheme="minorHAnsi"/>
          <w:sz w:val="22"/>
          <w:szCs w:val="22"/>
          <w:lang w:eastAsia="en-US"/>
        </w:rPr>
      </w:pPr>
      <w:r w:rsidRPr="00820E53">
        <w:rPr>
          <w:rFonts w:asciiTheme="minorHAnsi" w:eastAsia="Calibri" w:hAnsiTheme="minorHAnsi" w:cstheme="minorHAnsi"/>
          <w:sz w:val="22"/>
          <w:szCs w:val="22"/>
          <w:lang w:eastAsia="en-US"/>
        </w:rPr>
        <w:t>Il sottoscritto</w:t>
      </w:r>
      <w:r w:rsidR="005545A2">
        <w:rPr>
          <w:rFonts w:asciiTheme="minorHAnsi" w:eastAsia="Calibri" w:hAnsiTheme="minorHAnsi" w:cstheme="minorHAnsi"/>
          <w:sz w:val="22"/>
          <w:szCs w:val="22"/>
          <w:lang w:eastAsia="en-US"/>
        </w:rPr>
        <w:t xml:space="preserve"> (</w:t>
      </w:r>
      <w:r w:rsidR="005545A2">
        <w:rPr>
          <w:rFonts w:asciiTheme="minorHAnsi" w:eastAsia="Calibri" w:hAnsiTheme="minorHAnsi" w:cstheme="minorHAnsi"/>
          <w:i/>
          <w:sz w:val="22"/>
          <w:szCs w:val="22"/>
          <w:lang w:eastAsia="en-US"/>
        </w:rPr>
        <w:t>nome/cognome)</w:t>
      </w:r>
      <w:r w:rsidRPr="00820E53">
        <w:rPr>
          <w:rFonts w:asciiTheme="minorHAnsi" w:eastAsia="Calibri" w:hAnsiTheme="minorHAnsi" w:cstheme="minorHAnsi"/>
          <w:sz w:val="22"/>
          <w:szCs w:val="22"/>
          <w:lang w:eastAsia="en-US"/>
        </w:rPr>
        <w:t xml:space="preserve"> ____________</w:t>
      </w:r>
      <w:r w:rsidR="005545A2">
        <w:rPr>
          <w:rFonts w:asciiTheme="minorHAnsi" w:eastAsia="Calibri" w:hAnsiTheme="minorHAnsi" w:cstheme="minorHAnsi"/>
          <w:sz w:val="22"/>
          <w:szCs w:val="22"/>
          <w:lang w:eastAsia="en-US"/>
        </w:rPr>
        <w:t>_________________________________________________</w:t>
      </w:r>
      <w:r w:rsidRPr="00820E53">
        <w:rPr>
          <w:rFonts w:asciiTheme="minorHAnsi" w:eastAsia="Calibri" w:hAnsiTheme="minorHAnsi" w:cstheme="minorHAnsi"/>
          <w:sz w:val="22"/>
          <w:szCs w:val="22"/>
          <w:lang w:eastAsia="en-US"/>
        </w:rPr>
        <w:t>, nato a _________</w:t>
      </w:r>
      <w:r w:rsidR="005545A2">
        <w:rPr>
          <w:rFonts w:asciiTheme="minorHAnsi" w:eastAsia="Calibri" w:hAnsiTheme="minorHAnsi" w:cstheme="minorHAnsi"/>
          <w:sz w:val="22"/>
          <w:szCs w:val="22"/>
          <w:lang w:eastAsia="en-US"/>
        </w:rPr>
        <w:t>____________________</w:t>
      </w:r>
      <w:r w:rsidRPr="00820E53">
        <w:rPr>
          <w:rFonts w:asciiTheme="minorHAnsi" w:eastAsia="Calibri" w:hAnsiTheme="minorHAnsi" w:cstheme="minorHAnsi"/>
          <w:sz w:val="22"/>
          <w:szCs w:val="22"/>
          <w:lang w:eastAsia="en-US"/>
        </w:rPr>
        <w:t xml:space="preserve"> il __________, residente a _________</w:t>
      </w:r>
      <w:r w:rsidR="005545A2">
        <w:rPr>
          <w:rFonts w:asciiTheme="minorHAnsi" w:eastAsia="Calibri" w:hAnsiTheme="minorHAnsi" w:cstheme="minorHAnsi"/>
          <w:sz w:val="22"/>
          <w:szCs w:val="22"/>
          <w:lang w:eastAsia="en-US"/>
        </w:rPr>
        <w:t xml:space="preserve">________________________ </w:t>
      </w:r>
      <w:r w:rsidRPr="00820E53">
        <w:rPr>
          <w:rFonts w:asciiTheme="minorHAnsi" w:eastAsia="Calibri" w:hAnsiTheme="minorHAnsi" w:cstheme="minorHAnsi"/>
          <w:sz w:val="22"/>
          <w:szCs w:val="22"/>
          <w:lang w:eastAsia="en-US"/>
        </w:rPr>
        <w:t xml:space="preserve">in </w:t>
      </w:r>
      <w:r w:rsidR="005545A2">
        <w:rPr>
          <w:rFonts w:asciiTheme="minorHAnsi" w:eastAsia="Calibri" w:hAnsiTheme="minorHAnsi" w:cstheme="minorHAnsi"/>
          <w:sz w:val="22"/>
          <w:szCs w:val="22"/>
          <w:lang w:eastAsia="en-US"/>
        </w:rPr>
        <w:t>Via/Piazz</w:t>
      </w:r>
      <w:r w:rsidR="00AE1D71">
        <w:rPr>
          <w:rFonts w:asciiTheme="minorHAnsi" w:eastAsia="Calibri" w:hAnsiTheme="minorHAnsi" w:cstheme="minorHAnsi"/>
          <w:sz w:val="22"/>
          <w:szCs w:val="22"/>
          <w:lang w:eastAsia="en-US"/>
        </w:rPr>
        <w:t>a</w:t>
      </w:r>
      <w:r w:rsidRPr="00820E53">
        <w:rPr>
          <w:rFonts w:asciiTheme="minorHAnsi" w:eastAsia="Calibri" w:hAnsiTheme="minorHAnsi" w:cstheme="minorHAnsi"/>
          <w:sz w:val="22"/>
          <w:szCs w:val="22"/>
          <w:lang w:eastAsia="en-US"/>
        </w:rPr>
        <w:t>_______________</w:t>
      </w:r>
      <w:r w:rsidR="005545A2">
        <w:rPr>
          <w:rFonts w:asciiTheme="minorHAnsi" w:eastAsia="Calibri" w:hAnsiTheme="minorHAnsi" w:cstheme="minorHAnsi"/>
          <w:sz w:val="22"/>
          <w:szCs w:val="22"/>
          <w:lang w:eastAsia="en-US"/>
        </w:rPr>
        <w:t>_________________________ n. ____________</w:t>
      </w:r>
      <w:r w:rsidRPr="00820E53">
        <w:rPr>
          <w:rFonts w:asciiTheme="minorHAnsi" w:eastAsia="Calibri" w:hAnsiTheme="minorHAnsi" w:cstheme="minorHAnsi"/>
          <w:sz w:val="22"/>
          <w:szCs w:val="22"/>
          <w:lang w:eastAsia="en-US"/>
        </w:rPr>
        <w:t>,</w:t>
      </w:r>
      <w:r w:rsidR="00D966B4">
        <w:rPr>
          <w:rFonts w:asciiTheme="minorHAnsi" w:eastAsia="Calibri" w:hAnsiTheme="minorHAnsi" w:cstheme="minorHAnsi"/>
          <w:sz w:val="22"/>
          <w:szCs w:val="22"/>
          <w:lang w:eastAsia="en-US"/>
        </w:rPr>
        <w:t xml:space="preserve"> Codice Fiscale _______________________________</w:t>
      </w:r>
      <w:r w:rsidRPr="00820E53">
        <w:rPr>
          <w:rFonts w:asciiTheme="minorHAnsi" w:eastAsia="Calibri" w:hAnsiTheme="minorHAnsi" w:cstheme="minorHAnsi"/>
          <w:sz w:val="22"/>
          <w:szCs w:val="22"/>
          <w:lang w:eastAsia="en-US"/>
        </w:rPr>
        <w:t xml:space="preserve"> ne</w:t>
      </w:r>
      <w:r w:rsidR="00E64A4C">
        <w:rPr>
          <w:rFonts w:asciiTheme="minorHAnsi" w:eastAsia="Calibri" w:hAnsiTheme="minorHAnsi" w:cstheme="minorHAnsi"/>
          <w:sz w:val="22"/>
          <w:szCs w:val="22"/>
          <w:lang w:eastAsia="en-US"/>
        </w:rPr>
        <w:t xml:space="preserve">lla sua qualità di </w:t>
      </w:r>
      <w:r w:rsidRPr="00820E53">
        <w:rPr>
          <w:rFonts w:asciiTheme="minorHAnsi" w:eastAsia="Calibri" w:hAnsiTheme="minorHAnsi" w:cstheme="minorHAnsi"/>
          <w:sz w:val="22"/>
          <w:szCs w:val="22"/>
          <w:lang w:eastAsia="en-US"/>
        </w:rPr>
        <w:t>legale rappresentante</w:t>
      </w:r>
      <w:r w:rsidR="00E64A4C">
        <w:rPr>
          <w:rFonts w:asciiTheme="minorHAnsi" w:eastAsia="Calibri" w:hAnsiTheme="minorHAnsi" w:cstheme="minorHAnsi"/>
          <w:sz w:val="22"/>
          <w:szCs w:val="22"/>
          <w:lang w:eastAsia="en-US"/>
        </w:rPr>
        <w:t xml:space="preserve"> della Società</w:t>
      </w:r>
      <w:r w:rsidRPr="00820E53">
        <w:rPr>
          <w:rFonts w:asciiTheme="minorHAnsi" w:eastAsia="Calibri" w:hAnsiTheme="minorHAnsi" w:cstheme="minorHAnsi"/>
          <w:sz w:val="22"/>
          <w:szCs w:val="22"/>
          <w:lang w:eastAsia="en-US"/>
        </w:rPr>
        <w:t xml:space="preserve"> ______________________________</w:t>
      </w:r>
      <w:r w:rsidR="00E64A4C">
        <w:rPr>
          <w:rFonts w:asciiTheme="minorHAnsi" w:eastAsia="Calibri" w:hAnsiTheme="minorHAnsi" w:cstheme="minorHAnsi"/>
          <w:sz w:val="22"/>
          <w:szCs w:val="22"/>
          <w:lang w:eastAsia="en-US"/>
        </w:rPr>
        <w:t>____________</w:t>
      </w:r>
      <w:r w:rsidR="005545A2">
        <w:rPr>
          <w:rFonts w:asciiTheme="minorHAnsi" w:eastAsia="Calibri" w:hAnsiTheme="minorHAnsi" w:cstheme="minorHAnsi"/>
          <w:sz w:val="22"/>
          <w:szCs w:val="22"/>
          <w:lang w:eastAsia="en-US"/>
        </w:rPr>
        <w:t>________</w:t>
      </w:r>
      <w:r w:rsidR="00E64A4C">
        <w:rPr>
          <w:rFonts w:asciiTheme="minorHAnsi" w:eastAsia="Calibri" w:hAnsiTheme="minorHAnsi" w:cstheme="minorHAnsi"/>
          <w:sz w:val="22"/>
          <w:szCs w:val="22"/>
          <w:lang w:eastAsia="en-US"/>
        </w:rPr>
        <w:t>, con sede legale a</w:t>
      </w:r>
      <w:r w:rsidRPr="00820E53">
        <w:rPr>
          <w:rFonts w:asciiTheme="minorHAnsi" w:eastAsia="Calibri" w:hAnsiTheme="minorHAnsi" w:cstheme="minorHAnsi"/>
          <w:sz w:val="22"/>
          <w:szCs w:val="22"/>
          <w:lang w:eastAsia="en-US"/>
        </w:rPr>
        <w:t>_________________</w:t>
      </w:r>
      <w:r w:rsidR="00AE1D71">
        <w:rPr>
          <w:rFonts w:asciiTheme="minorHAnsi" w:eastAsia="Calibri" w:hAnsiTheme="minorHAnsi" w:cstheme="minorHAnsi"/>
          <w:sz w:val="22"/>
          <w:szCs w:val="22"/>
          <w:lang w:eastAsia="en-US"/>
        </w:rPr>
        <w:t xml:space="preserve">_______________, </w:t>
      </w:r>
      <w:r w:rsidRPr="00820E53">
        <w:rPr>
          <w:rFonts w:asciiTheme="minorHAnsi" w:eastAsia="Calibri" w:hAnsiTheme="minorHAnsi" w:cstheme="minorHAnsi"/>
          <w:sz w:val="22"/>
          <w:szCs w:val="22"/>
          <w:lang w:eastAsia="en-US"/>
        </w:rPr>
        <w:t>Via/Piazza</w:t>
      </w:r>
      <w:r w:rsidR="00AE1D71">
        <w:rPr>
          <w:rFonts w:asciiTheme="minorHAnsi" w:eastAsia="Calibri" w:hAnsiTheme="minorHAnsi" w:cstheme="minorHAnsi"/>
          <w:sz w:val="22"/>
          <w:szCs w:val="22"/>
          <w:lang w:eastAsia="en-US"/>
        </w:rPr>
        <w:t>_______________</w:t>
      </w:r>
      <w:r w:rsidRPr="00820E53">
        <w:rPr>
          <w:rFonts w:asciiTheme="minorHAnsi" w:eastAsia="Calibri" w:hAnsiTheme="minorHAnsi" w:cstheme="minorHAnsi"/>
          <w:sz w:val="22"/>
          <w:szCs w:val="22"/>
          <w:lang w:eastAsia="en-US"/>
        </w:rPr>
        <w:t>_________________</w:t>
      </w:r>
      <w:r w:rsidR="00AE1D71">
        <w:rPr>
          <w:rFonts w:asciiTheme="minorHAnsi" w:eastAsia="Calibri" w:hAnsiTheme="minorHAnsi" w:cstheme="minorHAnsi"/>
          <w:sz w:val="22"/>
          <w:szCs w:val="22"/>
          <w:lang w:eastAsia="en-US"/>
        </w:rPr>
        <w:t>________ n. ____</w:t>
      </w:r>
      <w:r w:rsidRPr="00820E53">
        <w:rPr>
          <w:rFonts w:asciiTheme="minorHAnsi" w:eastAsia="Calibri" w:hAnsiTheme="minorHAnsi" w:cstheme="minorHAnsi"/>
          <w:sz w:val="22"/>
          <w:szCs w:val="22"/>
          <w:lang w:eastAsia="en-US"/>
        </w:rPr>
        <w:t>, C.F.___________________, P.IVA n.____________</w:t>
      </w:r>
      <w:r w:rsidR="00E64A4C">
        <w:rPr>
          <w:rFonts w:asciiTheme="minorHAnsi" w:eastAsia="Calibri" w:hAnsiTheme="minorHAnsi" w:cstheme="minorHAnsi"/>
          <w:sz w:val="22"/>
          <w:szCs w:val="22"/>
          <w:lang w:eastAsia="en-US"/>
        </w:rPr>
        <w:t xml:space="preserve">_______ e-mail _________________________________, PEC ______________________________________________ </w:t>
      </w:r>
      <w:r w:rsidRPr="00820E53">
        <w:rPr>
          <w:rFonts w:asciiTheme="minorHAnsi" w:hAnsiTheme="minorHAnsi" w:cstheme="minorHAnsi"/>
          <w:sz w:val="22"/>
          <w:szCs w:val="22"/>
        </w:rPr>
        <w:t>e</w:t>
      </w:r>
      <w:r w:rsidR="0005583B" w:rsidRPr="00820E53">
        <w:rPr>
          <w:rFonts w:asciiTheme="minorHAnsi" w:hAnsiTheme="minorHAnsi" w:cstheme="minorHAnsi"/>
          <w:sz w:val="22"/>
          <w:szCs w:val="22"/>
        </w:rPr>
        <w:t>,</w:t>
      </w:r>
      <w:r w:rsidRPr="00820E53">
        <w:rPr>
          <w:rFonts w:asciiTheme="minorHAnsi" w:hAnsiTheme="minorHAnsi" w:cstheme="minorHAnsi"/>
          <w:sz w:val="22"/>
          <w:szCs w:val="22"/>
        </w:rPr>
        <w:t xml:space="preserve"> limitatamente </w:t>
      </w:r>
      <w:r w:rsidR="0050314A">
        <w:rPr>
          <w:rFonts w:asciiTheme="minorHAnsi" w:hAnsiTheme="minorHAnsi" w:cstheme="minorHAnsi"/>
          <w:sz w:val="22"/>
          <w:szCs w:val="22"/>
        </w:rPr>
        <w:t>ai successivi punti 1 e 2,</w:t>
      </w:r>
      <w:r w:rsidRPr="00820E53">
        <w:rPr>
          <w:rFonts w:asciiTheme="minorHAnsi" w:hAnsiTheme="minorHAnsi" w:cstheme="minorHAnsi"/>
          <w:sz w:val="22"/>
          <w:szCs w:val="22"/>
        </w:rPr>
        <w:t xml:space="preserve"> in nome e </w:t>
      </w:r>
      <w:r w:rsidR="000F31BF">
        <w:rPr>
          <w:rFonts w:asciiTheme="minorHAnsi" w:hAnsiTheme="minorHAnsi" w:cstheme="minorHAnsi"/>
          <w:sz w:val="22"/>
          <w:szCs w:val="22"/>
        </w:rPr>
        <w:t>per conto dei seguenti soggetti</w:t>
      </w:r>
      <w:r w:rsidR="00AE1D71">
        <w:rPr>
          <w:rFonts w:asciiTheme="minorHAnsi" w:hAnsiTheme="minorHAnsi" w:cstheme="minorHAnsi"/>
          <w:sz w:val="22"/>
          <w:szCs w:val="22"/>
        </w:rPr>
        <w:t>:</w:t>
      </w:r>
    </w:p>
    <w:p w14:paraId="24A777E3" w14:textId="476A1D98" w:rsidR="00E64A4C" w:rsidRDefault="000C61F1" w:rsidP="00AE1D71">
      <w:pPr>
        <w:pStyle w:val="Corpodeltesto3"/>
        <w:pBdr>
          <w:bottom w:val="single" w:sz="12" w:space="1" w:color="auto"/>
        </w:pBdr>
        <w:spacing w:before="120" w:after="0" w:line="276" w:lineRule="auto"/>
        <w:jc w:val="both"/>
        <w:rPr>
          <w:rFonts w:asciiTheme="minorHAnsi" w:hAnsiTheme="minorHAnsi" w:cstheme="minorHAnsi"/>
          <w:i/>
          <w:caps/>
          <w:sz w:val="22"/>
          <w:szCs w:val="22"/>
        </w:rPr>
      </w:pPr>
      <w:r w:rsidRPr="00820E53">
        <w:rPr>
          <w:rFonts w:asciiTheme="minorHAnsi" w:hAnsiTheme="minorHAnsi" w:cstheme="minorHAnsi"/>
          <w:sz w:val="22"/>
          <w:szCs w:val="22"/>
        </w:rPr>
        <w:t>(</w:t>
      </w:r>
      <w:r w:rsidRPr="00820E53">
        <w:rPr>
          <w:rFonts w:asciiTheme="minorHAnsi" w:hAnsiTheme="minorHAnsi" w:cstheme="minorHAnsi"/>
          <w:i/>
          <w:sz w:val="22"/>
          <w:szCs w:val="22"/>
        </w:rPr>
        <w:t xml:space="preserve">indicare nome, cognome, data </w:t>
      </w:r>
      <w:r w:rsidR="000A166B">
        <w:rPr>
          <w:rFonts w:asciiTheme="minorHAnsi" w:hAnsiTheme="minorHAnsi" w:cstheme="minorHAnsi"/>
          <w:i/>
          <w:sz w:val="22"/>
          <w:szCs w:val="22"/>
        </w:rPr>
        <w:t xml:space="preserve">e luogo </w:t>
      </w:r>
      <w:r w:rsidRPr="00820E53">
        <w:rPr>
          <w:rFonts w:asciiTheme="minorHAnsi" w:hAnsiTheme="minorHAnsi" w:cstheme="minorHAnsi"/>
          <w:i/>
          <w:sz w:val="22"/>
          <w:szCs w:val="22"/>
        </w:rPr>
        <w:t>di nascita,</w:t>
      </w:r>
      <w:r w:rsidR="00E64A4C">
        <w:rPr>
          <w:rFonts w:asciiTheme="minorHAnsi" w:hAnsiTheme="minorHAnsi" w:cstheme="minorHAnsi"/>
          <w:i/>
          <w:sz w:val="22"/>
          <w:szCs w:val="22"/>
        </w:rPr>
        <w:t xml:space="preserve"> codice fiscale,</w:t>
      </w:r>
      <w:r w:rsidRPr="00820E53">
        <w:rPr>
          <w:rFonts w:asciiTheme="minorHAnsi" w:hAnsiTheme="minorHAnsi" w:cstheme="minorHAnsi"/>
          <w:i/>
          <w:sz w:val="22"/>
          <w:szCs w:val="22"/>
        </w:rPr>
        <w:t xml:space="preserve"> carica rivestita dei soggetti per cui si rendono le dichiarazioni</w:t>
      </w:r>
      <w:r w:rsidRPr="00820E53">
        <w:rPr>
          <w:rFonts w:asciiTheme="minorHAnsi" w:hAnsiTheme="minorHAnsi" w:cstheme="minorHAnsi"/>
          <w:i/>
          <w:caps/>
          <w:sz w:val="22"/>
          <w:szCs w:val="22"/>
        </w:rPr>
        <w:t>)</w:t>
      </w:r>
      <w:r w:rsidR="00AE1D71">
        <w:rPr>
          <w:rFonts w:asciiTheme="minorHAnsi" w:hAnsiTheme="minorHAnsi" w:cstheme="minorHAnsi"/>
          <w:i/>
          <w:caps/>
          <w:sz w:val="22"/>
          <w:szCs w:val="22"/>
        </w:rPr>
        <w:t xml:space="preserve"> </w:t>
      </w:r>
      <w:r w:rsidR="00AE1D71" w:rsidRPr="00AE1D71">
        <w:rPr>
          <w:rFonts w:asciiTheme="minorHAnsi" w:hAnsiTheme="minorHAnsi" w:cstheme="minorHAnsi"/>
          <w:caps/>
          <w:sz w:val="22"/>
          <w:szCs w:val="22"/>
        </w:rPr>
        <w:t xml:space="preserve">– Vedi </w:t>
      </w:r>
      <w:r w:rsidR="00AE1D71" w:rsidRPr="00AE1D71">
        <w:rPr>
          <w:rFonts w:asciiTheme="minorHAnsi" w:hAnsiTheme="minorHAnsi" w:cstheme="minorHAnsi"/>
          <w:sz w:val="22"/>
          <w:szCs w:val="22"/>
        </w:rPr>
        <w:t>Nota</w:t>
      </w:r>
      <w:r w:rsidR="00AD27B0">
        <w:rPr>
          <w:rFonts w:asciiTheme="minorHAnsi" w:hAnsiTheme="minorHAnsi" w:cstheme="minorHAnsi"/>
          <w:sz w:val="22"/>
          <w:szCs w:val="22"/>
        </w:rPr>
        <w:t xml:space="preserve"> a piè di pagina </w:t>
      </w:r>
      <w:r w:rsidR="00AD27B0">
        <w:rPr>
          <w:rStyle w:val="Rimandonotaapidipagina"/>
          <w:rFonts w:asciiTheme="minorHAnsi" w:hAnsiTheme="minorHAnsi" w:cstheme="minorHAnsi"/>
          <w:sz w:val="22"/>
          <w:szCs w:val="22"/>
        </w:rPr>
        <w:footnoteReference w:id="1"/>
      </w:r>
    </w:p>
    <w:p w14:paraId="5F406EC3" w14:textId="77777777" w:rsidR="00A348F7" w:rsidRDefault="00A348F7" w:rsidP="00E64A4C">
      <w:pPr>
        <w:pStyle w:val="Corpodeltesto3"/>
        <w:spacing w:before="120" w:after="0" w:line="276" w:lineRule="auto"/>
        <w:jc w:val="both"/>
        <w:rPr>
          <w:rFonts w:asciiTheme="minorHAnsi" w:hAnsiTheme="minorHAnsi" w:cstheme="minorHAnsi"/>
          <w:i/>
          <w:caps/>
          <w:sz w:val="22"/>
          <w:szCs w:val="22"/>
        </w:rPr>
      </w:pPr>
    </w:p>
    <w:p w14:paraId="5BA898A1" w14:textId="77777777" w:rsidR="00A348F7" w:rsidRDefault="00A348F7" w:rsidP="00A348F7">
      <w:pPr>
        <w:spacing w:before="120" w:line="276" w:lineRule="auto"/>
        <w:ind w:right="-143"/>
        <w:jc w:val="both"/>
        <w:rPr>
          <w:rFonts w:asciiTheme="minorHAnsi" w:eastAsia="Calibri" w:hAnsiTheme="minorHAnsi" w:cstheme="minorHAnsi"/>
          <w:sz w:val="22"/>
          <w:szCs w:val="22"/>
          <w:lang w:eastAsia="en-US"/>
        </w:rPr>
      </w:pPr>
    </w:p>
    <w:p w14:paraId="47FECA7C" w14:textId="77777777" w:rsidR="00A348F7" w:rsidRDefault="00A348F7" w:rsidP="00A348F7">
      <w:pPr>
        <w:ind w:hanging="2"/>
        <w:jc w:val="center"/>
        <w:rPr>
          <w:rFonts w:ascii="Arial" w:hAnsi="Arial" w:cs="Arial"/>
          <w:b/>
          <w:bCs/>
          <w:color w:val="000000" w:themeColor="text1"/>
          <w:sz w:val="22"/>
          <w:szCs w:val="22"/>
        </w:rPr>
      </w:pPr>
    </w:p>
    <w:p w14:paraId="6DF44F06" w14:textId="062EAF11" w:rsidR="00A348F7" w:rsidRPr="00A348F7" w:rsidRDefault="00A348F7" w:rsidP="00A348F7">
      <w:pPr>
        <w:ind w:hanging="2"/>
        <w:jc w:val="center"/>
        <w:rPr>
          <w:rFonts w:ascii="Arial" w:hAnsi="Arial" w:cs="Arial"/>
          <w:b/>
          <w:bCs/>
          <w:color w:val="000000" w:themeColor="text1"/>
          <w:sz w:val="22"/>
          <w:szCs w:val="22"/>
        </w:rPr>
      </w:pPr>
      <w:r w:rsidRPr="00A348F7">
        <w:rPr>
          <w:rFonts w:ascii="Arial" w:hAnsi="Arial" w:cs="Arial"/>
          <w:b/>
          <w:bCs/>
          <w:color w:val="000000" w:themeColor="text1"/>
          <w:sz w:val="22"/>
          <w:szCs w:val="22"/>
        </w:rPr>
        <w:t>MANIFESTA</w:t>
      </w:r>
    </w:p>
    <w:p w14:paraId="508880A8" w14:textId="77777777" w:rsidR="00A348F7" w:rsidRPr="00A348F7" w:rsidRDefault="00A348F7" w:rsidP="00A348F7">
      <w:pPr>
        <w:ind w:hanging="2"/>
        <w:jc w:val="center"/>
        <w:rPr>
          <w:rFonts w:ascii="Arial" w:hAnsi="Arial" w:cs="Arial"/>
          <w:b/>
          <w:bCs/>
          <w:color w:val="000000" w:themeColor="text1"/>
          <w:sz w:val="22"/>
          <w:szCs w:val="22"/>
        </w:rPr>
      </w:pPr>
    </w:p>
    <w:p w14:paraId="1FBC8107" w14:textId="77777777" w:rsidR="00A348F7" w:rsidRPr="00A348F7" w:rsidRDefault="00A348F7" w:rsidP="00A348F7">
      <w:pPr>
        <w:spacing w:before="120" w:line="276" w:lineRule="auto"/>
        <w:jc w:val="center"/>
        <w:rPr>
          <w:rFonts w:asciiTheme="minorHAnsi" w:hAnsiTheme="minorHAnsi" w:cstheme="minorHAnsi"/>
          <w:b/>
          <w:sz w:val="22"/>
          <w:szCs w:val="22"/>
        </w:rPr>
      </w:pPr>
      <w:r w:rsidRPr="00A348F7">
        <w:rPr>
          <w:rFonts w:asciiTheme="minorHAnsi" w:hAnsiTheme="minorHAnsi" w:cstheme="minorHAnsi"/>
          <w:b/>
          <w:sz w:val="22"/>
          <w:szCs w:val="22"/>
        </w:rPr>
        <w:t>il proprio interesse a partecipare alla selezione in oggetto</w:t>
      </w:r>
    </w:p>
    <w:p w14:paraId="6D5A32C0" w14:textId="69BF5EC5" w:rsidR="00A348F7" w:rsidRDefault="00A348F7" w:rsidP="00A348F7">
      <w:pPr>
        <w:ind w:hanging="2"/>
        <w:jc w:val="center"/>
        <w:rPr>
          <w:rFonts w:ascii="Arial" w:hAnsi="Arial" w:cs="Arial"/>
          <w:b/>
          <w:bCs/>
          <w:color w:val="000000" w:themeColor="text1"/>
          <w:sz w:val="22"/>
          <w:szCs w:val="22"/>
        </w:rPr>
      </w:pPr>
    </w:p>
    <w:p w14:paraId="3863B45F" w14:textId="640B7B19" w:rsidR="00A348F7" w:rsidRPr="00A348F7" w:rsidRDefault="00A348F7" w:rsidP="00A348F7">
      <w:pPr>
        <w:spacing w:before="120" w:line="276" w:lineRule="auto"/>
        <w:jc w:val="center"/>
        <w:rPr>
          <w:rFonts w:asciiTheme="minorHAnsi" w:hAnsiTheme="minorHAnsi" w:cstheme="minorHAnsi"/>
          <w:b/>
          <w:sz w:val="22"/>
          <w:szCs w:val="22"/>
        </w:rPr>
      </w:pPr>
      <w:r w:rsidRPr="00A348F7">
        <w:rPr>
          <w:rFonts w:asciiTheme="minorHAnsi" w:hAnsiTheme="minorHAnsi" w:cstheme="minorHAnsi"/>
          <w:b/>
          <w:sz w:val="22"/>
          <w:szCs w:val="22"/>
        </w:rPr>
        <w:t>e</w:t>
      </w:r>
    </w:p>
    <w:p w14:paraId="59DCA057" w14:textId="77777777" w:rsidR="00A348F7" w:rsidRDefault="00A348F7" w:rsidP="00A348F7">
      <w:pPr>
        <w:spacing w:before="120" w:line="276" w:lineRule="auto"/>
        <w:jc w:val="both"/>
        <w:rPr>
          <w:rFonts w:asciiTheme="minorHAnsi" w:hAnsiTheme="minorHAnsi" w:cstheme="minorHAnsi"/>
          <w:b/>
          <w:sz w:val="22"/>
          <w:szCs w:val="22"/>
        </w:rPr>
      </w:pPr>
      <w:r w:rsidRPr="00A348F7">
        <w:rPr>
          <w:rFonts w:asciiTheme="minorHAnsi" w:hAnsiTheme="minorHAnsi" w:cstheme="minorHAnsi"/>
          <w:b/>
          <w:sz w:val="22"/>
          <w:szCs w:val="22"/>
        </w:rPr>
        <w:t>consapevole della responsabilità penale e delle conseguenti sanzioni cui può andare incontro in caso di dichiarazioni mendaci, falsità negli atti, uso di atti falsi, ai sensi dell’art. 76 del D.P.R. n. 445/2000 nonché della decadenza dai benefici eventualmente conseguiti in seguito a provvedimenti emessi sulla base di dichiarazioni non veritiere, così come previsto dall’art. 75 del D.P.R. n. 445/2000</w:t>
      </w:r>
    </w:p>
    <w:p w14:paraId="0430B2F6" w14:textId="77777777" w:rsidR="00A348F7" w:rsidRDefault="00A348F7" w:rsidP="00E64A4C">
      <w:pPr>
        <w:spacing w:before="120" w:line="276" w:lineRule="auto"/>
        <w:jc w:val="center"/>
        <w:rPr>
          <w:rFonts w:asciiTheme="minorHAnsi" w:hAnsiTheme="minorHAnsi" w:cstheme="minorHAnsi"/>
          <w:b/>
          <w:sz w:val="22"/>
          <w:szCs w:val="22"/>
        </w:rPr>
      </w:pPr>
    </w:p>
    <w:p w14:paraId="6F7CF915" w14:textId="3E05EBB7" w:rsidR="00130CB3" w:rsidRPr="00820E53" w:rsidRDefault="00130CB3" w:rsidP="00E64A4C">
      <w:pPr>
        <w:spacing w:before="120" w:line="276" w:lineRule="auto"/>
        <w:jc w:val="center"/>
        <w:rPr>
          <w:rFonts w:asciiTheme="minorHAnsi" w:hAnsiTheme="minorHAnsi" w:cstheme="minorHAnsi"/>
          <w:b/>
          <w:sz w:val="22"/>
          <w:szCs w:val="22"/>
          <w:u w:val="single"/>
        </w:rPr>
      </w:pPr>
      <w:r w:rsidRPr="00820E53">
        <w:rPr>
          <w:rFonts w:asciiTheme="minorHAnsi" w:hAnsiTheme="minorHAnsi" w:cstheme="minorHAnsi"/>
          <w:b/>
          <w:sz w:val="22"/>
          <w:szCs w:val="22"/>
          <w:u w:val="single"/>
        </w:rPr>
        <w:t>DICHIARA</w:t>
      </w:r>
    </w:p>
    <w:p w14:paraId="286C7D76" w14:textId="1F164647" w:rsidR="006C44C5" w:rsidRDefault="001C6301" w:rsidP="00E64A4C">
      <w:pPr>
        <w:spacing w:before="120" w:line="276" w:lineRule="auto"/>
        <w:jc w:val="both"/>
        <w:rPr>
          <w:rFonts w:asciiTheme="minorHAnsi" w:hAnsiTheme="minorHAnsi" w:cstheme="minorHAnsi"/>
          <w:sz w:val="22"/>
          <w:szCs w:val="22"/>
        </w:rPr>
      </w:pPr>
      <w:r w:rsidRPr="00820E53">
        <w:rPr>
          <w:rFonts w:asciiTheme="minorHAnsi" w:hAnsiTheme="minorHAnsi" w:cstheme="minorHAnsi"/>
          <w:sz w:val="22"/>
          <w:szCs w:val="22"/>
        </w:rPr>
        <w:t xml:space="preserve">l’inesistenza delle cause di esclusione </w:t>
      </w:r>
      <w:r w:rsidR="0005583B" w:rsidRPr="00820E53">
        <w:rPr>
          <w:rFonts w:asciiTheme="minorHAnsi" w:hAnsiTheme="minorHAnsi" w:cstheme="minorHAnsi"/>
          <w:color w:val="000000"/>
          <w:sz w:val="22"/>
          <w:szCs w:val="22"/>
        </w:rPr>
        <w:t xml:space="preserve">dalla </w:t>
      </w:r>
      <w:r w:rsidR="00FF585B">
        <w:rPr>
          <w:rFonts w:asciiTheme="minorHAnsi" w:hAnsiTheme="minorHAnsi" w:cstheme="minorHAnsi"/>
          <w:color w:val="000000"/>
          <w:sz w:val="22"/>
          <w:szCs w:val="22"/>
        </w:rPr>
        <w:t>partecipazione ad una procedura d’appalto o concessione</w:t>
      </w:r>
      <w:r w:rsidR="0005583B" w:rsidRPr="00820E53">
        <w:rPr>
          <w:rFonts w:asciiTheme="minorHAnsi" w:hAnsiTheme="minorHAnsi" w:cstheme="minorHAnsi"/>
          <w:color w:val="000000"/>
          <w:sz w:val="22"/>
          <w:szCs w:val="22"/>
        </w:rPr>
        <w:t xml:space="preserve"> </w:t>
      </w:r>
      <w:r w:rsidR="006C44C5">
        <w:rPr>
          <w:rFonts w:asciiTheme="minorHAnsi" w:hAnsiTheme="minorHAnsi" w:cstheme="minorHAnsi"/>
          <w:sz w:val="22"/>
          <w:szCs w:val="22"/>
        </w:rPr>
        <w:t>elencate ne</w:t>
      </w:r>
      <w:r w:rsidR="00A73B3F">
        <w:rPr>
          <w:rFonts w:asciiTheme="minorHAnsi" w:hAnsiTheme="minorHAnsi" w:cstheme="minorHAnsi"/>
          <w:sz w:val="22"/>
          <w:szCs w:val="22"/>
        </w:rPr>
        <w:t xml:space="preserve">gli </w:t>
      </w:r>
      <w:r w:rsidR="006C44C5">
        <w:rPr>
          <w:rFonts w:asciiTheme="minorHAnsi" w:hAnsiTheme="minorHAnsi" w:cstheme="minorHAnsi"/>
          <w:sz w:val="22"/>
          <w:szCs w:val="22"/>
        </w:rPr>
        <w:t>art</w:t>
      </w:r>
      <w:r w:rsidR="00A73B3F">
        <w:rPr>
          <w:rFonts w:asciiTheme="minorHAnsi" w:hAnsiTheme="minorHAnsi" w:cstheme="minorHAnsi"/>
          <w:sz w:val="22"/>
          <w:szCs w:val="22"/>
        </w:rPr>
        <w:t>t</w:t>
      </w:r>
      <w:r w:rsidR="006C44C5">
        <w:rPr>
          <w:rFonts w:asciiTheme="minorHAnsi" w:hAnsiTheme="minorHAnsi" w:cstheme="minorHAnsi"/>
          <w:sz w:val="22"/>
          <w:szCs w:val="22"/>
        </w:rPr>
        <w:t xml:space="preserve">. </w:t>
      </w:r>
      <w:r w:rsidR="00D14D62">
        <w:rPr>
          <w:rFonts w:asciiTheme="minorHAnsi" w:hAnsiTheme="minorHAnsi" w:cstheme="minorHAnsi"/>
          <w:sz w:val="22"/>
          <w:szCs w:val="22"/>
        </w:rPr>
        <w:t>94</w:t>
      </w:r>
      <w:r w:rsidRPr="00820E53">
        <w:rPr>
          <w:rFonts w:asciiTheme="minorHAnsi" w:hAnsiTheme="minorHAnsi" w:cstheme="minorHAnsi"/>
          <w:sz w:val="22"/>
          <w:szCs w:val="22"/>
        </w:rPr>
        <w:t xml:space="preserve"> </w:t>
      </w:r>
      <w:r w:rsidR="00A73B3F">
        <w:rPr>
          <w:rFonts w:asciiTheme="minorHAnsi" w:hAnsiTheme="minorHAnsi" w:cstheme="minorHAnsi"/>
          <w:sz w:val="22"/>
          <w:szCs w:val="22"/>
        </w:rPr>
        <w:t xml:space="preserve">e 95 </w:t>
      </w:r>
      <w:r w:rsidRPr="00820E53">
        <w:rPr>
          <w:rFonts w:asciiTheme="minorHAnsi" w:hAnsiTheme="minorHAnsi" w:cstheme="minorHAnsi"/>
          <w:sz w:val="22"/>
          <w:szCs w:val="22"/>
        </w:rPr>
        <w:t xml:space="preserve">del </w:t>
      </w:r>
      <w:r w:rsidR="006C44C5">
        <w:rPr>
          <w:rFonts w:asciiTheme="minorHAnsi" w:hAnsiTheme="minorHAnsi" w:cstheme="minorHAnsi"/>
          <w:sz w:val="22"/>
          <w:szCs w:val="22"/>
        </w:rPr>
        <w:t xml:space="preserve">D.Lgs. n. </w:t>
      </w:r>
      <w:r w:rsidR="00D14D62">
        <w:rPr>
          <w:rFonts w:asciiTheme="minorHAnsi" w:hAnsiTheme="minorHAnsi" w:cstheme="minorHAnsi"/>
          <w:sz w:val="22"/>
          <w:szCs w:val="22"/>
        </w:rPr>
        <w:t>36</w:t>
      </w:r>
      <w:r w:rsidR="006C44C5">
        <w:rPr>
          <w:rFonts w:asciiTheme="minorHAnsi" w:hAnsiTheme="minorHAnsi" w:cstheme="minorHAnsi"/>
          <w:sz w:val="22"/>
          <w:szCs w:val="22"/>
        </w:rPr>
        <w:t>/20</w:t>
      </w:r>
      <w:r w:rsidR="00D14D62">
        <w:rPr>
          <w:rFonts w:asciiTheme="minorHAnsi" w:hAnsiTheme="minorHAnsi" w:cstheme="minorHAnsi"/>
          <w:sz w:val="22"/>
          <w:szCs w:val="22"/>
        </w:rPr>
        <w:t>23</w:t>
      </w:r>
      <w:r w:rsidRPr="00820E53">
        <w:rPr>
          <w:rFonts w:asciiTheme="minorHAnsi" w:hAnsiTheme="minorHAnsi" w:cstheme="minorHAnsi"/>
          <w:sz w:val="22"/>
          <w:szCs w:val="22"/>
        </w:rPr>
        <w:t>, ed in particolare:</w:t>
      </w:r>
    </w:p>
    <w:p w14:paraId="7A3A48DD" w14:textId="11401569" w:rsidR="00D14D62" w:rsidRPr="00D14D62" w:rsidRDefault="00D14D62" w:rsidP="00D14D62">
      <w:pPr>
        <w:spacing w:before="120" w:line="276" w:lineRule="auto"/>
        <w:jc w:val="both"/>
        <w:rPr>
          <w:rFonts w:asciiTheme="minorHAnsi" w:hAnsiTheme="minorHAnsi" w:cstheme="minorHAnsi"/>
          <w:sz w:val="22"/>
          <w:szCs w:val="22"/>
        </w:rPr>
      </w:pPr>
      <w:r w:rsidRPr="00D14D62">
        <w:rPr>
          <w:rFonts w:asciiTheme="minorHAnsi" w:hAnsiTheme="minorHAnsi" w:cstheme="minorHAnsi"/>
          <w:sz w:val="22"/>
          <w:szCs w:val="22"/>
        </w:rPr>
        <w:t xml:space="preserve">1. che nei propri confronti e nei confronti dei soggetti sopra indicati non è stata pronunciata </w:t>
      </w:r>
      <w:r>
        <w:rPr>
          <w:rFonts w:asciiTheme="minorHAnsi" w:hAnsiTheme="minorHAnsi" w:cstheme="minorHAnsi"/>
          <w:sz w:val="22"/>
          <w:szCs w:val="22"/>
        </w:rPr>
        <w:t xml:space="preserve">una </w:t>
      </w:r>
      <w:r w:rsidRPr="00D14D62">
        <w:rPr>
          <w:rFonts w:asciiTheme="minorHAnsi" w:hAnsiTheme="minorHAnsi" w:cstheme="minorHAnsi"/>
          <w:sz w:val="22"/>
          <w:szCs w:val="22"/>
        </w:rPr>
        <w:t xml:space="preserve">sentenza definitiva o </w:t>
      </w:r>
      <w:r>
        <w:rPr>
          <w:rFonts w:asciiTheme="minorHAnsi" w:hAnsiTheme="minorHAnsi" w:cstheme="minorHAnsi"/>
          <w:sz w:val="22"/>
          <w:szCs w:val="22"/>
        </w:rPr>
        <w:t xml:space="preserve">un </w:t>
      </w:r>
      <w:r w:rsidRPr="00D14D62">
        <w:rPr>
          <w:rFonts w:asciiTheme="minorHAnsi" w:hAnsiTheme="minorHAnsi" w:cstheme="minorHAnsi"/>
          <w:sz w:val="22"/>
          <w:szCs w:val="22"/>
        </w:rPr>
        <w:t>decreto penale di condanna divenuto irrevocabile per uno dei seguenti reati:</w:t>
      </w:r>
    </w:p>
    <w:p w14:paraId="290A3BED" w14:textId="77777777" w:rsidR="00D14D62" w:rsidRPr="00D14D62" w:rsidRDefault="00D14D62" w:rsidP="00D14D62">
      <w:pPr>
        <w:spacing w:before="120" w:line="276" w:lineRule="auto"/>
        <w:jc w:val="both"/>
        <w:rPr>
          <w:rFonts w:asciiTheme="minorHAnsi" w:hAnsiTheme="minorHAnsi" w:cstheme="minorHAnsi"/>
          <w:sz w:val="22"/>
          <w:szCs w:val="22"/>
        </w:rPr>
      </w:pPr>
      <w:r w:rsidRPr="00D14D62">
        <w:rPr>
          <w:rFonts w:asciiTheme="minorHAnsi" w:hAnsiTheme="minorHAnsi" w:cstheme="minorHAnsi"/>
          <w:sz w:val="22"/>
          <w:szCs w:val="22"/>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08A9AD78" w14:textId="77777777" w:rsidR="00D14D62" w:rsidRPr="00D14D62" w:rsidRDefault="00D14D62" w:rsidP="00D14D62">
      <w:pPr>
        <w:spacing w:before="120" w:line="276" w:lineRule="auto"/>
        <w:jc w:val="both"/>
        <w:rPr>
          <w:rFonts w:asciiTheme="minorHAnsi" w:hAnsiTheme="minorHAnsi" w:cstheme="minorHAnsi"/>
          <w:sz w:val="22"/>
          <w:szCs w:val="22"/>
        </w:rPr>
      </w:pPr>
      <w:r w:rsidRPr="00D14D62">
        <w:rPr>
          <w:rFonts w:asciiTheme="minorHAnsi" w:hAnsiTheme="minorHAnsi" w:cstheme="minorHAnsi"/>
          <w:sz w:val="22"/>
          <w:szCs w:val="22"/>
        </w:rPr>
        <w:t xml:space="preserve">b) delitti, consumati o tentati, di cui agli articoli 317, 318, 319, 319-ter, 319-quater, 320, 321, 322, 322-bis, 346-bis, 353, 353-bis, 354, 355 e 356 del </w:t>
      </w:r>
      <w:proofErr w:type="gramStart"/>
      <w:r w:rsidRPr="00D14D62">
        <w:rPr>
          <w:rFonts w:asciiTheme="minorHAnsi" w:hAnsiTheme="minorHAnsi" w:cstheme="minorHAnsi"/>
          <w:sz w:val="22"/>
          <w:szCs w:val="22"/>
        </w:rPr>
        <w:t>codice penale</w:t>
      </w:r>
      <w:proofErr w:type="gramEnd"/>
      <w:r w:rsidRPr="00D14D62">
        <w:rPr>
          <w:rFonts w:asciiTheme="minorHAnsi" w:hAnsiTheme="minorHAnsi" w:cstheme="minorHAnsi"/>
          <w:sz w:val="22"/>
          <w:szCs w:val="22"/>
        </w:rPr>
        <w:t xml:space="preserve"> nonché all'articolo 2635 del codice civile;</w:t>
      </w:r>
    </w:p>
    <w:p w14:paraId="70709B2C" w14:textId="77777777" w:rsidR="00D14D62" w:rsidRPr="00D14D62" w:rsidRDefault="00D14D62" w:rsidP="00D14D62">
      <w:pPr>
        <w:spacing w:before="120" w:line="276" w:lineRule="auto"/>
        <w:jc w:val="both"/>
        <w:rPr>
          <w:rFonts w:asciiTheme="minorHAnsi" w:hAnsiTheme="minorHAnsi" w:cstheme="minorHAnsi"/>
          <w:sz w:val="22"/>
          <w:szCs w:val="22"/>
        </w:rPr>
      </w:pPr>
      <w:r w:rsidRPr="00D14D62">
        <w:rPr>
          <w:rFonts w:asciiTheme="minorHAnsi" w:hAnsiTheme="minorHAnsi" w:cstheme="minorHAnsi"/>
          <w:sz w:val="22"/>
          <w:szCs w:val="22"/>
        </w:rPr>
        <w:t xml:space="preserve">c) false comunicazioni sociali di cui agli articoli 2621 e 2622 del </w:t>
      </w:r>
      <w:proofErr w:type="gramStart"/>
      <w:r w:rsidRPr="00D14D62">
        <w:rPr>
          <w:rFonts w:asciiTheme="minorHAnsi" w:hAnsiTheme="minorHAnsi" w:cstheme="minorHAnsi"/>
          <w:sz w:val="22"/>
          <w:szCs w:val="22"/>
        </w:rPr>
        <w:t>codice civile</w:t>
      </w:r>
      <w:proofErr w:type="gramEnd"/>
      <w:r w:rsidRPr="00D14D62">
        <w:rPr>
          <w:rFonts w:asciiTheme="minorHAnsi" w:hAnsiTheme="minorHAnsi" w:cstheme="minorHAnsi"/>
          <w:sz w:val="22"/>
          <w:szCs w:val="22"/>
        </w:rPr>
        <w:t>;</w:t>
      </w:r>
    </w:p>
    <w:p w14:paraId="2AFDEB3C" w14:textId="77777777" w:rsidR="00D14D62" w:rsidRPr="00D14D62" w:rsidRDefault="00D14D62" w:rsidP="00D14D62">
      <w:pPr>
        <w:spacing w:before="120" w:line="276" w:lineRule="auto"/>
        <w:jc w:val="both"/>
        <w:rPr>
          <w:rFonts w:asciiTheme="minorHAnsi" w:hAnsiTheme="minorHAnsi" w:cstheme="minorHAnsi"/>
          <w:sz w:val="22"/>
          <w:szCs w:val="22"/>
        </w:rPr>
      </w:pPr>
      <w:r w:rsidRPr="00D14D62">
        <w:rPr>
          <w:rFonts w:asciiTheme="minorHAnsi" w:hAnsiTheme="minorHAnsi" w:cstheme="minorHAnsi"/>
          <w:sz w:val="22"/>
          <w:szCs w:val="22"/>
        </w:rPr>
        <w:t>d) frode ai sensi dell'articolo 1 della convenzione relativa alla tutela degli interessi finanziari delle Comunità europee, del 26 luglio 1995;</w:t>
      </w:r>
    </w:p>
    <w:p w14:paraId="6A362733" w14:textId="77777777" w:rsidR="00D14D62" w:rsidRPr="00D14D62" w:rsidRDefault="00D14D62" w:rsidP="00D14D62">
      <w:pPr>
        <w:spacing w:before="120" w:line="276" w:lineRule="auto"/>
        <w:jc w:val="both"/>
        <w:rPr>
          <w:rFonts w:asciiTheme="minorHAnsi" w:hAnsiTheme="minorHAnsi" w:cstheme="minorHAnsi"/>
          <w:sz w:val="22"/>
          <w:szCs w:val="22"/>
        </w:rPr>
      </w:pPr>
      <w:r w:rsidRPr="00D14D62">
        <w:rPr>
          <w:rFonts w:asciiTheme="minorHAnsi" w:hAnsiTheme="minorHAnsi" w:cstheme="minorHAnsi"/>
          <w:sz w:val="22"/>
          <w:szCs w:val="22"/>
        </w:rPr>
        <w:t>e) delitti, consumati o tentati, commessi con finalità di terrorismo, anche internazionale, e di eversione dell'ordine costituzionale reati terroristici o reati connessi alle attività terroristiche;</w:t>
      </w:r>
    </w:p>
    <w:p w14:paraId="3A8AB787" w14:textId="77777777" w:rsidR="00D14D62" w:rsidRPr="00D14D62" w:rsidRDefault="00D14D62" w:rsidP="00D14D62">
      <w:pPr>
        <w:spacing w:before="120" w:line="276" w:lineRule="auto"/>
        <w:jc w:val="both"/>
        <w:rPr>
          <w:rFonts w:asciiTheme="minorHAnsi" w:hAnsiTheme="minorHAnsi" w:cstheme="minorHAnsi"/>
          <w:sz w:val="22"/>
          <w:szCs w:val="22"/>
        </w:rPr>
      </w:pPr>
      <w:r w:rsidRPr="00D14D62">
        <w:rPr>
          <w:rFonts w:asciiTheme="minorHAnsi" w:hAnsiTheme="minorHAnsi" w:cstheme="minorHAnsi"/>
          <w:sz w:val="22"/>
          <w:szCs w:val="22"/>
        </w:rPr>
        <w:t xml:space="preserve">f) delitti di cui agli articoli 648-bis, 648-ter e 648-ter.1 del </w:t>
      </w:r>
      <w:proofErr w:type="gramStart"/>
      <w:r w:rsidRPr="00D14D62">
        <w:rPr>
          <w:rFonts w:asciiTheme="minorHAnsi" w:hAnsiTheme="minorHAnsi" w:cstheme="minorHAnsi"/>
          <w:sz w:val="22"/>
          <w:szCs w:val="22"/>
        </w:rPr>
        <w:t>codice penale</w:t>
      </w:r>
      <w:proofErr w:type="gramEnd"/>
      <w:r w:rsidRPr="00D14D62">
        <w:rPr>
          <w:rFonts w:asciiTheme="minorHAnsi" w:hAnsiTheme="minorHAnsi" w:cstheme="minorHAnsi"/>
          <w:sz w:val="22"/>
          <w:szCs w:val="22"/>
        </w:rPr>
        <w:t>, riciclaggio di proventi di attività criminose o finanziamento del terrorismo, quali definiti all'articolo 1 del decreto legislativo 22 giugno 2007, n. 109;</w:t>
      </w:r>
    </w:p>
    <w:p w14:paraId="76AF9460" w14:textId="77777777" w:rsidR="00D14D62" w:rsidRPr="00D14D62" w:rsidRDefault="00D14D62" w:rsidP="00D14D62">
      <w:pPr>
        <w:spacing w:before="120" w:line="276" w:lineRule="auto"/>
        <w:jc w:val="both"/>
        <w:rPr>
          <w:rFonts w:asciiTheme="minorHAnsi" w:hAnsiTheme="minorHAnsi" w:cstheme="minorHAnsi"/>
          <w:sz w:val="22"/>
          <w:szCs w:val="22"/>
        </w:rPr>
      </w:pPr>
      <w:r w:rsidRPr="00D14D62">
        <w:rPr>
          <w:rFonts w:asciiTheme="minorHAnsi" w:hAnsiTheme="minorHAnsi" w:cstheme="minorHAnsi"/>
          <w:sz w:val="22"/>
          <w:szCs w:val="22"/>
        </w:rPr>
        <w:t>g) sfruttamento del lavoro minorile e altre forme di tratta di esseri umani definite con il decreto legislativo 4 marzo 2014, n. 24;</w:t>
      </w:r>
    </w:p>
    <w:p w14:paraId="48DC1B03" w14:textId="531C0850" w:rsidR="00D14D62" w:rsidRDefault="00D14D62" w:rsidP="00D14D62">
      <w:pPr>
        <w:spacing w:before="120" w:line="276" w:lineRule="auto"/>
        <w:jc w:val="both"/>
        <w:rPr>
          <w:rFonts w:asciiTheme="minorHAnsi" w:hAnsiTheme="minorHAnsi" w:cstheme="minorHAnsi"/>
          <w:sz w:val="22"/>
          <w:szCs w:val="22"/>
        </w:rPr>
      </w:pPr>
      <w:r w:rsidRPr="00D14D62">
        <w:rPr>
          <w:rFonts w:asciiTheme="minorHAnsi" w:hAnsiTheme="minorHAnsi" w:cstheme="minorHAnsi"/>
          <w:sz w:val="22"/>
          <w:szCs w:val="22"/>
        </w:rPr>
        <w:t>h) ogni altro delitto da cui derivi, quale pena accessoria, l'incapacità di contrattare con la pubblica amministrazione</w:t>
      </w:r>
      <w:r>
        <w:rPr>
          <w:rFonts w:asciiTheme="minorHAnsi" w:hAnsiTheme="minorHAnsi" w:cstheme="minorHAnsi"/>
          <w:sz w:val="22"/>
          <w:szCs w:val="22"/>
        </w:rPr>
        <w:t>;</w:t>
      </w:r>
    </w:p>
    <w:p w14:paraId="4D2DE50C" w14:textId="77777777" w:rsidR="00D14D62" w:rsidRPr="00D14D62" w:rsidRDefault="00D14D62" w:rsidP="00D14D62">
      <w:pPr>
        <w:spacing w:before="120" w:line="276" w:lineRule="auto"/>
        <w:jc w:val="both"/>
        <w:rPr>
          <w:rFonts w:asciiTheme="minorHAnsi" w:hAnsiTheme="minorHAnsi" w:cstheme="minorHAnsi"/>
          <w:sz w:val="22"/>
          <w:szCs w:val="22"/>
        </w:rPr>
      </w:pPr>
      <w:r w:rsidRPr="00D14D62">
        <w:rPr>
          <w:rFonts w:asciiTheme="minorHAnsi" w:hAnsiTheme="minorHAnsi" w:cstheme="minorHAnsi"/>
          <w:sz w:val="22"/>
          <w:szCs w:val="22"/>
        </w:rPr>
        <w:lastRenderedPageBreak/>
        <w:t xml:space="preserve">            oppure</w:t>
      </w:r>
    </w:p>
    <w:p w14:paraId="74B8DBFE" w14:textId="77777777" w:rsidR="00D14D62" w:rsidRPr="00D14D62" w:rsidRDefault="00D14D62" w:rsidP="00D14D62">
      <w:pPr>
        <w:spacing w:before="120" w:line="276" w:lineRule="auto"/>
        <w:jc w:val="both"/>
        <w:rPr>
          <w:rFonts w:asciiTheme="minorHAnsi" w:hAnsiTheme="minorHAnsi" w:cstheme="minorHAnsi"/>
          <w:sz w:val="22"/>
          <w:szCs w:val="22"/>
        </w:rPr>
      </w:pPr>
      <w:r w:rsidRPr="00D14D62">
        <w:rPr>
          <w:rFonts w:asciiTheme="minorHAnsi" w:hAnsiTheme="minorHAnsi" w:cstheme="minorHAnsi"/>
          <w:sz w:val="22"/>
          <w:szCs w:val="22"/>
        </w:rPr>
        <w:t>di aver riportato le seguenti condanne: (indicare il/i soggetto/i specificando ruolo, imputazione, condanna)</w:t>
      </w:r>
    </w:p>
    <w:p w14:paraId="7577C51E" w14:textId="17209620" w:rsidR="00D14D62" w:rsidRPr="00D14D62" w:rsidRDefault="00D14D62" w:rsidP="00D14D62">
      <w:pPr>
        <w:spacing w:before="120" w:line="276" w:lineRule="auto"/>
        <w:jc w:val="both"/>
        <w:rPr>
          <w:rFonts w:asciiTheme="minorHAnsi" w:hAnsiTheme="minorHAnsi" w:cstheme="minorHAnsi"/>
          <w:sz w:val="22"/>
          <w:szCs w:val="22"/>
        </w:rPr>
      </w:pPr>
      <w:r w:rsidRPr="00D14D62">
        <w:rPr>
          <w:rFonts w:asciiTheme="minorHAnsi" w:hAnsiTheme="minorHAnsi" w:cstheme="minorHAnsi"/>
          <w:sz w:val="22"/>
          <w:szCs w:val="22"/>
        </w:rPr>
        <w:t>_______________________________________________________________________________________</w:t>
      </w:r>
    </w:p>
    <w:p w14:paraId="067B0D8C" w14:textId="7248F577" w:rsidR="00D14D62" w:rsidRDefault="00D14D62" w:rsidP="00D14D62">
      <w:pPr>
        <w:spacing w:before="120" w:line="276" w:lineRule="auto"/>
        <w:jc w:val="both"/>
        <w:rPr>
          <w:rFonts w:asciiTheme="minorHAnsi" w:hAnsiTheme="minorHAnsi" w:cstheme="minorHAnsi"/>
          <w:sz w:val="22"/>
          <w:szCs w:val="22"/>
        </w:rPr>
      </w:pPr>
      <w:r w:rsidRPr="00D14D62">
        <w:rPr>
          <w:rFonts w:asciiTheme="minorHAnsi" w:hAnsiTheme="minorHAnsi" w:cstheme="minorHAnsi"/>
          <w:sz w:val="22"/>
          <w:szCs w:val="22"/>
        </w:rPr>
        <w:t xml:space="preserve">2. </w:t>
      </w:r>
      <w:r>
        <w:rPr>
          <w:rFonts w:asciiTheme="minorHAnsi" w:hAnsiTheme="minorHAnsi" w:cstheme="minorHAnsi"/>
          <w:sz w:val="22"/>
          <w:szCs w:val="22"/>
        </w:rPr>
        <w:t>C</w:t>
      </w:r>
      <w:r w:rsidRPr="00D14D62">
        <w:rPr>
          <w:rFonts w:asciiTheme="minorHAnsi" w:hAnsiTheme="minorHAnsi" w:cstheme="minorHAnsi"/>
          <w:sz w:val="22"/>
          <w:szCs w:val="22"/>
        </w:rPr>
        <w:t>he</w:t>
      </w:r>
      <w:r>
        <w:rPr>
          <w:rFonts w:asciiTheme="minorHAnsi" w:hAnsiTheme="minorHAnsi" w:cstheme="minorHAnsi"/>
          <w:sz w:val="22"/>
          <w:szCs w:val="22"/>
        </w:rPr>
        <w:t xml:space="preserve"> </w:t>
      </w:r>
      <w:r w:rsidRPr="00D14D62">
        <w:rPr>
          <w:rFonts w:asciiTheme="minorHAnsi" w:hAnsiTheme="minorHAnsi" w:cstheme="minorHAnsi"/>
          <w:sz w:val="22"/>
          <w:szCs w:val="22"/>
        </w:rPr>
        <w:t xml:space="preserve">nei propri confronti e nei confronti dei soggetti sopra indicati non </w:t>
      </w:r>
      <w:r>
        <w:rPr>
          <w:rFonts w:asciiTheme="minorHAnsi" w:hAnsiTheme="minorHAnsi" w:cstheme="minorHAnsi"/>
          <w:sz w:val="22"/>
          <w:szCs w:val="22"/>
        </w:rPr>
        <w:t>sussistono</w:t>
      </w:r>
      <w:r w:rsidRPr="00D14D62">
        <w:rPr>
          <w:rFonts w:asciiTheme="minorHAnsi" w:hAnsiTheme="minorHAnsi" w:cstheme="minorHAnsi"/>
          <w:sz w:val="22"/>
          <w:szCs w:val="22"/>
        </w:rPr>
        <w:t xml:space="preserv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w:t>
      </w:r>
      <w:r w:rsidR="00C417D3">
        <w:rPr>
          <w:rFonts w:asciiTheme="minorHAnsi" w:hAnsiTheme="minorHAnsi" w:cstheme="minorHAnsi"/>
          <w:sz w:val="22"/>
          <w:szCs w:val="22"/>
        </w:rPr>
        <w:t>;</w:t>
      </w:r>
    </w:p>
    <w:p w14:paraId="79E0D878" w14:textId="29711540" w:rsidR="00D14D62" w:rsidRDefault="00EC1935" w:rsidP="00D14D62">
      <w:pPr>
        <w:spacing w:before="120" w:line="276" w:lineRule="auto"/>
        <w:jc w:val="both"/>
        <w:rPr>
          <w:rFonts w:asciiTheme="minorHAnsi" w:hAnsiTheme="minorHAnsi" w:cstheme="minorHAnsi"/>
          <w:sz w:val="22"/>
          <w:szCs w:val="22"/>
        </w:rPr>
      </w:pPr>
      <w:r>
        <w:rPr>
          <w:rFonts w:asciiTheme="minorHAnsi" w:hAnsiTheme="minorHAnsi" w:cstheme="minorHAnsi"/>
          <w:sz w:val="22"/>
          <w:szCs w:val="22"/>
        </w:rPr>
        <w:t xml:space="preserve">3. che </w:t>
      </w:r>
      <w:r w:rsidR="00D14D62" w:rsidRPr="00D14D62">
        <w:rPr>
          <w:rFonts w:asciiTheme="minorHAnsi" w:hAnsiTheme="minorHAnsi" w:cstheme="minorHAnsi"/>
          <w:sz w:val="22"/>
          <w:szCs w:val="22"/>
        </w:rPr>
        <w:t>l'operatore economico</w:t>
      </w:r>
      <w:r>
        <w:rPr>
          <w:rFonts w:asciiTheme="minorHAnsi" w:hAnsiTheme="minorHAnsi" w:cstheme="minorHAnsi"/>
          <w:sz w:val="22"/>
          <w:szCs w:val="22"/>
        </w:rPr>
        <w:t xml:space="preserve"> non è stato</w:t>
      </w:r>
      <w:r w:rsidR="00D14D62" w:rsidRPr="00D14D62">
        <w:rPr>
          <w:rFonts w:asciiTheme="minorHAnsi" w:hAnsiTheme="minorHAnsi" w:cstheme="minorHAnsi"/>
          <w:sz w:val="22"/>
          <w:szCs w:val="22"/>
        </w:rPr>
        <w:t xml:space="preserve">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r w:rsidR="00C417D3">
        <w:rPr>
          <w:rFonts w:asciiTheme="minorHAnsi" w:hAnsiTheme="minorHAnsi" w:cstheme="minorHAnsi"/>
          <w:sz w:val="22"/>
          <w:szCs w:val="22"/>
        </w:rPr>
        <w:t>;</w:t>
      </w:r>
    </w:p>
    <w:p w14:paraId="52C3CB81" w14:textId="0B2D5DE2" w:rsidR="00EC1935" w:rsidRPr="00EC1935" w:rsidRDefault="00EC1935" w:rsidP="00EC1935">
      <w:pPr>
        <w:spacing w:before="120" w:line="276" w:lineRule="auto"/>
        <w:jc w:val="both"/>
        <w:rPr>
          <w:rFonts w:asciiTheme="minorHAnsi" w:hAnsiTheme="minorHAnsi" w:cstheme="minorHAnsi"/>
          <w:sz w:val="22"/>
          <w:szCs w:val="22"/>
        </w:rPr>
      </w:pPr>
      <w:r>
        <w:rPr>
          <w:rFonts w:asciiTheme="minorHAnsi" w:hAnsiTheme="minorHAnsi" w:cstheme="minorHAnsi"/>
          <w:sz w:val="22"/>
          <w:szCs w:val="22"/>
        </w:rPr>
        <w:t xml:space="preserve">4. </w:t>
      </w:r>
      <w:r w:rsidRPr="00EC1935">
        <w:rPr>
          <w:rFonts w:asciiTheme="minorHAnsi" w:hAnsiTheme="minorHAnsi" w:cstheme="minorHAnsi"/>
          <w:sz w:val="22"/>
          <w:szCs w:val="22"/>
        </w:rPr>
        <w:t>che, ai sensi dell’art. 17 della legge 12.03.1999, n. 68:</w:t>
      </w:r>
    </w:p>
    <w:p w14:paraId="3C62FEA3" w14:textId="77777777" w:rsidR="00EC1935" w:rsidRPr="00EC1935" w:rsidRDefault="00EC1935" w:rsidP="00EC1935">
      <w:pPr>
        <w:spacing w:before="120" w:line="276" w:lineRule="auto"/>
        <w:jc w:val="both"/>
        <w:rPr>
          <w:rFonts w:asciiTheme="minorHAnsi" w:hAnsiTheme="minorHAnsi" w:cstheme="minorHAnsi"/>
          <w:sz w:val="22"/>
          <w:szCs w:val="22"/>
        </w:rPr>
      </w:pPr>
      <w:r w:rsidRPr="00EC1935">
        <w:rPr>
          <w:rFonts w:asciiTheme="minorHAnsi" w:hAnsiTheme="minorHAnsi" w:cstheme="minorHAnsi"/>
          <w:sz w:val="22"/>
          <w:szCs w:val="22"/>
        </w:rPr>
        <w:t xml:space="preserve"> (Barrare la casella di interesse)</w:t>
      </w:r>
    </w:p>
    <w:p w14:paraId="3CCF86D6" w14:textId="3642276E" w:rsidR="00EC1935" w:rsidRPr="00EC1935" w:rsidRDefault="00EC1935" w:rsidP="00EC1935">
      <w:pPr>
        <w:spacing w:before="120" w:line="276" w:lineRule="auto"/>
        <w:jc w:val="both"/>
        <w:rPr>
          <w:rFonts w:asciiTheme="minorHAnsi" w:hAnsiTheme="minorHAnsi" w:cstheme="minorHAnsi"/>
          <w:sz w:val="22"/>
          <w:szCs w:val="22"/>
        </w:rPr>
      </w:pPr>
      <w:r w:rsidRPr="00EC1935">
        <w:rPr>
          <w:rFonts w:asciiTheme="minorHAnsi" w:hAnsiTheme="minorHAnsi" w:cstheme="minorHAnsi"/>
          <w:sz w:val="22"/>
          <w:szCs w:val="22"/>
        </w:rPr>
        <w:t></w:t>
      </w:r>
      <w:r w:rsidRPr="00EC1935">
        <w:rPr>
          <w:rFonts w:asciiTheme="minorHAnsi" w:hAnsiTheme="minorHAnsi" w:cstheme="minorHAnsi"/>
          <w:sz w:val="22"/>
          <w:szCs w:val="22"/>
        </w:rPr>
        <w:tab/>
        <w:t xml:space="preserve">l’operatore economico è in regola con le norme che disciplinano il diritto al lavoro dei disabili poiché ha </w:t>
      </w:r>
      <w:r w:rsidR="006443CD" w:rsidRPr="006443CD">
        <w:rPr>
          <w:rFonts w:asciiTheme="minorHAnsi" w:hAnsiTheme="minorHAnsi" w:cstheme="minorHAnsi"/>
          <w:sz w:val="22"/>
          <w:szCs w:val="22"/>
        </w:rPr>
        <w:t>presentato la certificazione</w:t>
      </w:r>
      <w:r w:rsidR="006443CD">
        <w:rPr>
          <w:rFonts w:asciiTheme="minorHAnsi" w:hAnsiTheme="minorHAnsi" w:cstheme="minorHAnsi"/>
          <w:sz w:val="22"/>
          <w:szCs w:val="22"/>
        </w:rPr>
        <w:t xml:space="preserve"> </w:t>
      </w:r>
      <w:r w:rsidR="006443CD" w:rsidRPr="006443CD">
        <w:rPr>
          <w:rFonts w:asciiTheme="minorHAnsi" w:hAnsiTheme="minorHAnsi" w:cstheme="minorHAnsi"/>
          <w:sz w:val="22"/>
          <w:szCs w:val="22"/>
        </w:rPr>
        <w:t>d</w:t>
      </w:r>
      <w:r w:rsidR="006443CD">
        <w:rPr>
          <w:rFonts w:asciiTheme="minorHAnsi" w:hAnsiTheme="minorHAnsi" w:cstheme="minorHAnsi"/>
          <w:sz w:val="22"/>
          <w:szCs w:val="22"/>
        </w:rPr>
        <w:t>i cui al</w:t>
      </w:r>
      <w:r w:rsidR="006443CD" w:rsidRPr="006443CD">
        <w:rPr>
          <w:rFonts w:asciiTheme="minorHAnsi" w:hAnsiTheme="minorHAnsi" w:cstheme="minorHAnsi"/>
          <w:sz w:val="22"/>
          <w:szCs w:val="22"/>
        </w:rPr>
        <w:t>l’art. 17 della legge 12.03.1999, n. 68</w:t>
      </w:r>
      <w:r w:rsidRPr="00EC1935">
        <w:rPr>
          <w:rFonts w:asciiTheme="minorHAnsi" w:hAnsiTheme="minorHAnsi" w:cstheme="minorHAnsi"/>
          <w:sz w:val="22"/>
          <w:szCs w:val="22"/>
        </w:rPr>
        <w:t xml:space="preserve"> o _________________</w:t>
      </w:r>
      <w:proofErr w:type="gramStart"/>
      <w:r w:rsidRPr="00EC1935">
        <w:rPr>
          <w:rFonts w:asciiTheme="minorHAnsi" w:hAnsiTheme="minorHAnsi" w:cstheme="minorHAnsi"/>
          <w:sz w:val="22"/>
          <w:szCs w:val="22"/>
        </w:rPr>
        <w:t>_(</w:t>
      </w:r>
      <w:proofErr w:type="gramEnd"/>
      <w:r w:rsidRPr="00EC1935">
        <w:rPr>
          <w:rFonts w:asciiTheme="minorHAnsi" w:hAnsiTheme="minorHAnsi" w:cstheme="minorHAnsi"/>
          <w:sz w:val="22"/>
          <w:szCs w:val="22"/>
        </w:rPr>
        <w:t>indicare la Legge Stato estero). L’Ufficio Provinciale competente per il collocamento obbligatorio (Legge n° 68/1999) è sito a: ___________________</w:t>
      </w:r>
    </w:p>
    <w:p w14:paraId="00748E7F" w14:textId="77777777" w:rsidR="00EC1935" w:rsidRPr="00EC1935" w:rsidRDefault="00EC1935" w:rsidP="00EC1935">
      <w:pPr>
        <w:spacing w:before="120" w:line="276" w:lineRule="auto"/>
        <w:jc w:val="both"/>
        <w:rPr>
          <w:rFonts w:asciiTheme="minorHAnsi" w:hAnsiTheme="minorHAnsi" w:cstheme="minorHAnsi"/>
          <w:sz w:val="22"/>
          <w:szCs w:val="22"/>
        </w:rPr>
      </w:pPr>
      <w:bookmarkStart w:id="1" w:name="_Hlk139534533"/>
      <w:r w:rsidRPr="00EC1935">
        <w:rPr>
          <w:rFonts w:asciiTheme="minorHAnsi" w:hAnsiTheme="minorHAnsi" w:cstheme="minorHAnsi"/>
          <w:sz w:val="22"/>
          <w:szCs w:val="22"/>
        </w:rPr>
        <w:t></w:t>
      </w:r>
      <w:r w:rsidRPr="00EC1935">
        <w:rPr>
          <w:rFonts w:asciiTheme="minorHAnsi" w:hAnsiTheme="minorHAnsi" w:cstheme="minorHAnsi"/>
          <w:sz w:val="22"/>
          <w:szCs w:val="22"/>
        </w:rPr>
        <w:tab/>
        <w:t xml:space="preserve">l’operatore economico </w:t>
      </w:r>
      <w:bookmarkEnd w:id="1"/>
      <w:r w:rsidRPr="00EC1935">
        <w:rPr>
          <w:rFonts w:asciiTheme="minorHAnsi" w:hAnsiTheme="minorHAnsi" w:cstheme="minorHAnsi"/>
          <w:sz w:val="22"/>
          <w:szCs w:val="22"/>
        </w:rPr>
        <w:t>non è soggetto agli obblighi di assunzione obbligatoria previsti dalla Legge 68/99 per i seguenti motivi: [indicare i motivi di esenzione]</w:t>
      </w:r>
    </w:p>
    <w:p w14:paraId="41DD6F73" w14:textId="128B4DF2" w:rsidR="00D14D62" w:rsidRPr="00D14D62" w:rsidRDefault="00EC1935" w:rsidP="00EC1935">
      <w:pPr>
        <w:spacing w:before="120" w:line="276" w:lineRule="auto"/>
        <w:jc w:val="both"/>
        <w:rPr>
          <w:rFonts w:asciiTheme="minorHAnsi" w:hAnsiTheme="minorHAnsi" w:cstheme="minorHAnsi"/>
          <w:sz w:val="22"/>
          <w:szCs w:val="22"/>
        </w:rPr>
      </w:pPr>
      <w:r w:rsidRPr="00EC1935">
        <w:rPr>
          <w:rFonts w:asciiTheme="minorHAnsi" w:hAnsiTheme="minorHAnsi" w:cstheme="minorHAnsi"/>
          <w:sz w:val="22"/>
          <w:szCs w:val="22"/>
        </w:rPr>
        <w:t>_________________________________________________________________________</w:t>
      </w:r>
      <w:r w:rsidR="00D14D62" w:rsidRPr="00D14D62">
        <w:rPr>
          <w:rFonts w:asciiTheme="minorHAnsi" w:hAnsiTheme="minorHAnsi" w:cstheme="minorHAnsi"/>
          <w:sz w:val="22"/>
          <w:szCs w:val="22"/>
        </w:rPr>
        <w:t>;</w:t>
      </w:r>
    </w:p>
    <w:p w14:paraId="61FEAEE3" w14:textId="68A5B9B2" w:rsidR="006443CD" w:rsidRDefault="006443CD" w:rsidP="00D14D62">
      <w:pPr>
        <w:spacing w:before="120" w:line="276" w:lineRule="auto"/>
        <w:jc w:val="both"/>
        <w:rPr>
          <w:rFonts w:asciiTheme="minorHAnsi" w:hAnsiTheme="minorHAnsi" w:cstheme="minorHAnsi"/>
          <w:sz w:val="22"/>
          <w:szCs w:val="22"/>
        </w:rPr>
      </w:pPr>
      <w:r>
        <w:rPr>
          <w:rFonts w:asciiTheme="minorHAnsi" w:hAnsiTheme="minorHAnsi" w:cstheme="minorHAnsi"/>
          <w:sz w:val="22"/>
          <w:szCs w:val="22"/>
        </w:rPr>
        <w:t xml:space="preserve">5. che </w:t>
      </w:r>
      <w:r w:rsidR="00D14D62" w:rsidRPr="00D14D62">
        <w:rPr>
          <w:rFonts w:asciiTheme="minorHAnsi" w:hAnsiTheme="minorHAnsi" w:cstheme="minorHAnsi"/>
          <w:sz w:val="22"/>
          <w:szCs w:val="22"/>
        </w:rPr>
        <w:t xml:space="preserve">l'operatore economico </w:t>
      </w:r>
      <w:r>
        <w:rPr>
          <w:rFonts w:asciiTheme="minorHAnsi" w:hAnsiTheme="minorHAnsi" w:cstheme="minorHAnsi"/>
          <w:sz w:val="22"/>
          <w:szCs w:val="22"/>
        </w:rPr>
        <w:t>non è</w:t>
      </w:r>
      <w:r w:rsidR="00D14D62" w:rsidRPr="00D14D62">
        <w:rPr>
          <w:rFonts w:asciiTheme="minorHAnsi" w:hAnsiTheme="minorHAnsi" w:cstheme="minorHAnsi"/>
          <w:sz w:val="22"/>
          <w:szCs w:val="22"/>
        </w:rPr>
        <w:t xml:space="preserve"> stato sottoposto a liquidazione giudiziale</w:t>
      </w:r>
      <w:r>
        <w:rPr>
          <w:rFonts w:asciiTheme="minorHAnsi" w:hAnsiTheme="minorHAnsi" w:cstheme="minorHAnsi"/>
          <w:sz w:val="22"/>
          <w:szCs w:val="22"/>
        </w:rPr>
        <w:t xml:space="preserve">, non </w:t>
      </w:r>
      <w:r w:rsidR="00D14D62" w:rsidRPr="00D14D62">
        <w:rPr>
          <w:rFonts w:asciiTheme="minorHAnsi" w:hAnsiTheme="minorHAnsi" w:cstheme="minorHAnsi"/>
          <w:sz w:val="22"/>
          <w:szCs w:val="22"/>
        </w:rPr>
        <w:t>si trov</w:t>
      </w:r>
      <w:r>
        <w:rPr>
          <w:rFonts w:asciiTheme="minorHAnsi" w:hAnsiTheme="minorHAnsi" w:cstheme="minorHAnsi"/>
          <w:sz w:val="22"/>
          <w:szCs w:val="22"/>
        </w:rPr>
        <w:t>a</w:t>
      </w:r>
      <w:r w:rsidR="00D14D62" w:rsidRPr="00D14D62">
        <w:rPr>
          <w:rFonts w:asciiTheme="minorHAnsi" w:hAnsiTheme="minorHAnsi" w:cstheme="minorHAnsi"/>
          <w:sz w:val="22"/>
          <w:szCs w:val="22"/>
        </w:rPr>
        <w:t xml:space="preserve"> in stato di liquidazione coatta o di concordato preventivo</w:t>
      </w:r>
      <w:r>
        <w:rPr>
          <w:rFonts w:asciiTheme="minorHAnsi" w:hAnsiTheme="minorHAnsi" w:cstheme="minorHAnsi"/>
          <w:sz w:val="22"/>
          <w:szCs w:val="22"/>
        </w:rPr>
        <w:t xml:space="preserve"> e che non</w:t>
      </w:r>
      <w:r w:rsidR="00D14D62" w:rsidRPr="00D14D62">
        <w:rPr>
          <w:rFonts w:asciiTheme="minorHAnsi" w:hAnsiTheme="minorHAnsi" w:cstheme="minorHAnsi"/>
          <w:sz w:val="22"/>
          <w:szCs w:val="22"/>
        </w:rPr>
        <w:t xml:space="preserve"> </w:t>
      </w:r>
      <w:r>
        <w:rPr>
          <w:rFonts w:asciiTheme="minorHAnsi" w:hAnsiTheme="minorHAnsi" w:cstheme="minorHAnsi"/>
          <w:sz w:val="22"/>
          <w:szCs w:val="22"/>
        </w:rPr>
        <w:t>è</w:t>
      </w:r>
      <w:r w:rsidR="00D14D62" w:rsidRPr="00D14D62">
        <w:rPr>
          <w:rFonts w:asciiTheme="minorHAnsi" w:hAnsiTheme="minorHAnsi" w:cstheme="minorHAnsi"/>
          <w:sz w:val="22"/>
          <w:szCs w:val="22"/>
        </w:rPr>
        <w:t xml:space="preserv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w:t>
      </w:r>
      <w:r w:rsidR="00C417D3">
        <w:rPr>
          <w:rFonts w:asciiTheme="minorHAnsi" w:hAnsiTheme="minorHAnsi" w:cstheme="minorHAnsi"/>
          <w:sz w:val="22"/>
          <w:szCs w:val="22"/>
        </w:rPr>
        <w:t>;</w:t>
      </w:r>
      <w:r w:rsidR="00D14D62" w:rsidRPr="00D14D62">
        <w:rPr>
          <w:rFonts w:asciiTheme="minorHAnsi" w:hAnsiTheme="minorHAnsi" w:cstheme="minorHAnsi"/>
          <w:sz w:val="22"/>
          <w:szCs w:val="22"/>
        </w:rPr>
        <w:t xml:space="preserve"> </w:t>
      </w:r>
    </w:p>
    <w:p w14:paraId="02127120" w14:textId="7935AD51" w:rsidR="00D14D62" w:rsidRDefault="006443CD" w:rsidP="00D14D62">
      <w:pPr>
        <w:spacing w:before="120" w:line="276" w:lineRule="auto"/>
        <w:jc w:val="both"/>
        <w:rPr>
          <w:rFonts w:asciiTheme="minorHAnsi" w:hAnsiTheme="minorHAnsi" w:cstheme="minorHAnsi"/>
          <w:sz w:val="22"/>
          <w:szCs w:val="22"/>
        </w:rPr>
      </w:pPr>
      <w:r>
        <w:rPr>
          <w:rFonts w:asciiTheme="minorHAnsi" w:hAnsiTheme="minorHAnsi" w:cstheme="minorHAnsi"/>
          <w:sz w:val="22"/>
          <w:szCs w:val="22"/>
        </w:rPr>
        <w:t>6. che l</w:t>
      </w:r>
      <w:r w:rsidR="00D14D62" w:rsidRPr="00D14D62">
        <w:rPr>
          <w:rFonts w:asciiTheme="minorHAnsi" w:hAnsiTheme="minorHAnsi" w:cstheme="minorHAnsi"/>
          <w:sz w:val="22"/>
          <w:szCs w:val="22"/>
        </w:rPr>
        <w:t>'operatore economico</w:t>
      </w:r>
      <w:r>
        <w:rPr>
          <w:rFonts w:asciiTheme="minorHAnsi" w:hAnsiTheme="minorHAnsi" w:cstheme="minorHAnsi"/>
          <w:sz w:val="22"/>
          <w:szCs w:val="22"/>
        </w:rPr>
        <w:t xml:space="preserve"> non è</w:t>
      </w:r>
      <w:r w:rsidR="00D14D62" w:rsidRPr="00D14D62">
        <w:rPr>
          <w:rFonts w:asciiTheme="minorHAnsi" w:hAnsiTheme="minorHAnsi" w:cstheme="minorHAnsi"/>
          <w:sz w:val="22"/>
          <w:szCs w:val="22"/>
        </w:rPr>
        <w:t xml:space="preserve"> iscritto nel casellario informatico tenuto dall'ANAC per aver presentato false dichiarazioni o falsa documentazione nelle procedure di gara e negli affidamenti di subappalti</w:t>
      </w:r>
      <w:r>
        <w:rPr>
          <w:rFonts w:asciiTheme="minorHAnsi" w:hAnsiTheme="minorHAnsi" w:cstheme="minorHAnsi"/>
          <w:sz w:val="22"/>
          <w:szCs w:val="22"/>
        </w:rPr>
        <w:t xml:space="preserve"> o per </w:t>
      </w:r>
      <w:r w:rsidR="00D14D62" w:rsidRPr="00D14D62">
        <w:rPr>
          <w:rFonts w:asciiTheme="minorHAnsi" w:hAnsiTheme="minorHAnsi" w:cstheme="minorHAnsi"/>
          <w:sz w:val="22"/>
          <w:szCs w:val="22"/>
        </w:rPr>
        <w:t>aver presentato false dichiarazioni o falsa documentazione ai fini del rilascio dell'attestazione di qualificazione</w:t>
      </w:r>
      <w:r>
        <w:rPr>
          <w:rFonts w:asciiTheme="minorHAnsi" w:hAnsiTheme="minorHAnsi" w:cstheme="minorHAnsi"/>
          <w:sz w:val="22"/>
          <w:szCs w:val="22"/>
        </w:rPr>
        <w:t>;</w:t>
      </w:r>
    </w:p>
    <w:p w14:paraId="0FA2281D" w14:textId="77777777" w:rsidR="00FE10B2" w:rsidRDefault="006443CD" w:rsidP="00D14D62">
      <w:pPr>
        <w:spacing w:before="120" w:line="276" w:lineRule="auto"/>
        <w:jc w:val="both"/>
        <w:rPr>
          <w:rFonts w:asciiTheme="minorHAnsi" w:hAnsiTheme="minorHAnsi" w:cstheme="minorHAnsi"/>
          <w:sz w:val="22"/>
          <w:szCs w:val="22"/>
        </w:rPr>
      </w:pPr>
      <w:r>
        <w:rPr>
          <w:rFonts w:asciiTheme="minorHAnsi" w:hAnsiTheme="minorHAnsi" w:cstheme="minorHAnsi"/>
          <w:sz w:val="22"/>
          <w:szCs w:val="22"/>
        </w:rPr>
        <w:t>7. che</w:t>
      </w:r>
      <w:r w:rsidR="00FE10B2">
        <w:rPr>
          <w:rFonts w:asciiTheme="minorHAnsi" w:hAnsiTheme="minorHAnsi" w:cstheme="minorHAnsi"/>
          <w:sz w:val="22"/>
          <w:szCs w:val="22"/>
        </w:rPr>
        <w:t xml:space="preserve">, in relazione al pagamento </w:t>
      </w:r>
      <w:r w:rsidR="00FE10B2" w:rsidRPr="00FE10B2">
        <w:rPr>
          <w:rFonts w:asciiTheme="minorHAnsi" w:hAnsiTheme="minorHAnsi" w:cstheme="minorHAnsi"/>
          <w:sz w:val="22"/>
          <w:szCs w:val="22"/>
        </w:rPr>
        <w:t>delle imposte</w:t>
      </w:r>
      <w:r w:rsidR="00FE10B2">
        <w:rPr>
          <w:rFonts w:asciiTheme="minorHAnsi" w:hAnsiTheme="minorHAnsi" w:cstheme="minorHAnsi"/>
          <w:sz w:val="22"/>
          <w:szCs w:val="22"/>
        </w:rPr>
        <w:t xml:space="preserve">, delle </w:t>
      </w:r>
      <w:r w:rsidR="00FE10B2" w:rsidRPr="00FE10B2">
        <w:rPr>
          <w:rFonts w:asciiTheme="minorHAnsi" w:hAnsiTheme="minorHAnsi" w:cstheme="minorHAnsi"/>
          <w:sz w:val="22"/>
          <w:szCs w:val="22"/>
        </w:rPr>
        <w:t xml:space="preserve">tasse </w:t>
      </w:r>
      <w:r w:rsidR="00FE10B2">
        <w:rPr>
          <w:rFonts w:asciiTheme="minorHAnsi" w:hAnsiTheme="minorHAnsi" w:cstheme="minorHAnsi"/>
          <w:sz w:val="22"/>
          <w:szCs w:val="22"/>
        </w:rPr>
        <w:t>e</w:t>
      </w:r>
      <w:r w:rsidR="00FE10B2" w:rsidRPr="00FE10B2">
        <w:rPr>
          <w:rFonts w:asciiTheme="minorHAnsi" w:hAnsiTheme="minorHAnsi" w:cstheme="minorHAnsi"/>
          <w:sz w:val="22"/>
          <w:szCs w:val="22"/>
        </w:rPr>
        <w:t xml:space="preserve"> dei contributi previdenziali</w:t>
      </w:r>
      <w:r w:rsidR="00FE10B2">
        <w:rPr>
          <w:rFonts w:asciiTheme="minorHAnsi" w:hAnsiTheme="minorHAnsi" w:cstheme="minorHAnsi"/>
          <w:sz w:val="22"/>
          <w:szCs w:val="22"/>
        </w:rPr>
        <w:t>:</w:t>
      </w:r>
    </w:p>
    <w:p w14:paraId="5A67F135" w14:textId="77777777" w:rsidR="00FE10B2" w:rsidRDefault="00FE10B2" w:rsidP="00D14D62">
      <w:pPr>
        <w:spacing w:before="120"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Pr="00FE10B2">
        <w:rPr>
          <w:rFonts w:asciiTheme="minorHAnsi" w:hAnsiTheme="minorHAnsi" w:cstheme="minorHAnsi"/>
          <w:sz w:val="22"/>
          <w:szCs w:val="22"/>
        </w:rPr>
        <w:t>Barrare la casella di interesse)</w:t>
      </w:r>
      <w:r w:rsidR="006443CD">
        <w:rPr>
          <w:rFonts w:asciiTheme="minorHAnsi" w:hAnsiTheme="minorHAnsi" w:cstheme="minorHAnsi"/>
          <w:sz w:val="22"/>
          <w:szCs w:val="22"/>
        </w:rPr>
        <w:t xml:space="preserve"> </w:t>
      </w:r>
    </w:p>
    <w:p w14:paraId="26AA9AF6" w14:textId="51A22014" w:rsidR="00D14D62" w:rsidRDefault="00FE10B2" w:rsidP="00D14D62">
      <w:pPr>
        <w:spacing w:before="120" w:line="276" w:lineRule="auto"/>
        <w:jc w:val="both"/>
        <w:rPr>
          <w:rFonts w:asciiTheme="minorHAnsi" w:hAnsiTheme="minorHAnsi" w:cstheme="minorHAnsi"/>
          <w:color w:val="000000" w:themeColor="text1"/>
          <w:sz w:val="22"/>
          <w:szCs w:val="22"/>
        </w:rPr>
      </w:pPr>
      <w:r w:rsidRPr="00FE10B2">
        <w:rPr>
          <w:rFonts w:asciiTheme="minorHAnsi" w:hAnsiTheme="minorHAnsi" w:cstheme="minorHAnsi"/>
          <w:sz w:val="22"/>
          <w:szCs w:val="22"/>
        </w:rPr>
        <w:t></w:t>
      </w:r>
      <w:r w:rsidRPr="00FE10B2">
        <w:rPr>
          <w:rFonts w:asciiTheme="minorHAnsi" w:hAnsiTheme="minorHAnsi" w:cstheme="minorHAnsi"/>
          <w:sz w:val="22"/>
          <w:szCs w:val="22"/>
        </w:rPr>
        <w:tab/>
        <w:t xml:space="preserve">l’operatore economico </w:t>
      </w:r>
      <w:r w:rsidR="006443CD">
        <w:rPr>
          <w:rFonts w:asciiTheme="minorHAnsi" w:hAnsiTheme="minorHAnsi" w:cstheme="minorHAnsi"/>
          <w:sz w:val="22"/>
          <w:szCs w:val="22"/>
        </w:rPr>
        <w:t>non</w:t>
      </w:r>
      <w:r w:rsidR="00D14D62" w:rsidRPr="00D14D62">
        <w:rPr>
          <w:rFonts w:asciiTheme="minorHAnsi" w:hAnsiTheme="minorHAnsi" w:cstheme="minorHAnsi"/>
          <w:sz w:val="22"/>
          <w:szCs w:val="22"/>
        </w:rPr>
        <w:t xml:space="preserve"> ha commesso violazioni gravi, definitivamente accertate, degli obblighi relativi al pagamento delle imposte e tasse o dei contributi previdenziali, secondo la legislazione italiana o quella dello Stato </w:t>
      </w:r>
      <w:r>
        <w:rPr>
          <w:rFonts w:asciiTheme="minorHAnsi" w:hAnsiTheme="minorHAnsi" w:cstheme="minorHAnsi"/>
          <w:sz w:val="22"/>
          <w:szCs w:val="22"/>
        </w:rPr>
        <w:t xml:space="preserve">in cui </w:t>
      </w:r>
      <w:r w:rsidR="006443CD">
        <w:rPr>
          <w:rFonts w:asciiTheme="minorHAnsi" w:hAnsiTheme="minorHAnsi" w:cstheme="minorHAnsi"/>
          <w:sz w:val="22"/>
          <w:szCs w:val="22"/>
        </w:rPr>
        <w:t>è stabilit</w:t>
      </w:r>
      <w:r w:rsidR="006443CD" w:rsidRPr="00862993">
        <w:rPr>
          <w:rFonts w:asciiTheme="minorHAnsi" w:hAnsiTheme="minorHAnsi" w:cstheme="minorHAnsi"/>
          <w:color w:val="000000" w:themeColor="text1"/>
          <w:sz w:val="22"/>
          <w:szCs w:val="22"/>
        </w:rPr>
        <w:t>o</w:t>
      </w:r>
      <w:r w:rsidR="00862993" w:rsidRPr="00862993">
        <w:rPr>
          <w:rStyle w:val="Rimandonotaapidipagina"/>
          <w:rFonts w:asciiTheme="minorHAnsi" w:hAnsiTheme="minorHAnsi" w:cstheme="minorHAnsi"/>
          <w:color w:val="000000" w:themeColor="text1"/>
          <w:sz w:val="22"/>
          <w:szCs w:val="22"/>
        </w:rPr>
        <w:footnoteReference w:id="2"/>
      </w:r>
      <w:r>
        <w:rPr>
          <w:rFonts w:asciiTheme="minorHAnsi" w:hAnsiTheme="minorHAnsi" w:cstheme="minorHAnsi"/>
          <w:color w:val="000000" w:themeColor="text1"/>
          <w:sz w:val="22"/>
          <w:szCs w:val="22"/>
        </w:rPr>
        <w:t>;</w:t>
      </w:r>
      <w:r w:rsidR="00D14D62" w:rsidRPr="00862993">
        <w:rPr>
          <w:rFonts w:asciiTheme="minorHAnsi" w:hAnsiTheme="minorHAnsi" w:cstheme="minorHAnsi"/>
          <w:color w:val="000000" w:themeColor="text1"/>
          <w:sz w:val="22"/>
          <w:szCs w:val="22"/>
        </w:rPr>
        <w:t xml:space="preserve"> </w:t>
      </w:r>
    </w:p>
    <w:p w14:paraId="53B56FAA" w14:textId="621B891A" w:rsidR="00FE10B2" w:rsidRDefault="00FE10B2" w:rsidP="00D14D62">
      <w:pPr>
        <w:spacing w:before="120" w:line="276" w:lineRule="auto"/>
        <w:jc w:val="both"/>
        <w:rPr>
          <w:rFonts w:asciiTheme="minorHAnsi" w:hAnsiTheme="minorHAnsi" w:cstheme="minorHAnsi"/>
          <w:color w:val="000000" w:themeColor="text1"/>
          <w:sz w:val="22"/>
          <w:szCs w:val="22"/>
        </w:rPr>
      </w:pPr>
      <w:r w:rsidRPr="00FE10B2">
        <w:rPr>
          <w:rFonts w:asciiTheme="minorHAnsi" w:hAnsiTheme="minorHAnsi" w:cstheme="minorHAnsi"/>
          <w:color w:val="000000" w:themeColor="text1"/>
          <w:sz w:val="22"/>
          <w:szCs w:val="22"/>
        </w:rPr>
        <w:t></w:t>
      </w:r>
      <w:r w:rsidRPr="00FE10B2">
        <w:rPr>
          <w:rFonts w:asciiTheme="minorHAnsi" w:hAnsiTheme="minorHAnsi" w:cstheme="minorHAnsi"/>
          <w:color w:val="000000" w:themeColor="text1"/>
          <w:sz w:val="22"/>
          <w:szCs w:val="22"/>
        </w:rPr>
        <w:tab/>
        <w:t>l’operatore economico ha commesso violazioni gravi, definitivamente accertate, degli obblighi relativi al pagamento delle imposte e tasse o dei contributi previdenziali e ha ottemperato ai suoi obblighi pagando o impegnandosi in modo vincolante a pagare le imposte o i contributi previdenziali dovuti, compresi eventuali interessi o sanzioni (allegare documentazione a comprova);</w:t>
      </w:r>
    </w:p>
    <w:p w14:paraId="1429BFD9" w14:textId="6202F52C" w:rsidR="00862993" w:rsidRPr="00862993" w:rsidRDefault="00862993" w:rsidP="00862993">
      <w:pPr>
        <w:spacing w:before="12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8. che l’operatore economico non ha commesso </w:t>
      </w:r>
      <w:r w:rsidRPr="00862993">
        <w:rPr>
          <w:rFonts w:asciiTheme="minorHAnsi" w:hAnsiTheme="minorHAnsi" w:cstheme="minorHAnsi"/>
          <w:sz w:val="22"/>
          <w:szCs w:val="22"/>
        </w:rPr>
        <w:t>gravi infrazioni</w:t>
      </w:r>
      <w:r>
        <w:rPr>
          <w:rFonts w:asciiTheme="minorHAnsi" w:hAnsiTheme="minorHAnsi" w:cstheme="minorHAnsi"/>
          <w:sz w:val="22"/>
          <w:szCs w:val="22"/>
        </w:rPr>
        <w:t xml:space="preserve"> </w:t>
      </w:r>
      <w:r w:rsidRPr="00862993">
        <w:rPr>
          <w:rFonts w:asciiTheme="minorHAnsi" w:hAnsiTheme="minorHAnsi" w:cstheme="minorHAnsi"/>
          <w:sz w:val="22"/>
          <w:szCs w:val="22"/>
        </w:rPr>
        <w:t>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20B19BD6" w14:textId="3BEA005B" w:rsidR="00862993" w:rsidRDefault="00862993" w:rsidP="00862993">
      <w:pPr>
        <w:spacing w:before="120" w:line="276" w:lineRule="auto"/>
        <w:jc w:val="both"/>
        <w:rPr>
          <w:rFonts w:asciiTheme="minorHAnsi" w:hAnsiTheme="minorHAnsi" w:cstheme="minorHAnsi"/>
          <w:sz w:val="22"/>
          <w:szCs w:val="22"/>
        </w:rPr>
      </w:pPr>
      <w:r>
        <w:rPr>
          <w:rFonts w:asciiTheme="minorHAnsi" w:hAnsiTheme="minorHAnsi" w:cstheme="minorHAnsi"/>
          <w:sz w:val="22"/>
          <w:szCs w:val="22"/>
        </w:rPr>
        <w:t xml:space="preserve">9. </w:t>
      </w:r>
      <w:r w:rsidRPr="00862993">
        <w:rPr>
          <w:rFonts w:asciiTheme="minorHAnsi" w:hAnsiTheme="minorHAnsi" w:cstheme="minorHAnsi"/>
          <w:sz w:val="22"/>
          <w:szCs w:val="22"/>
        </w:rPr>
        <w:t xml:space="preserve">che la partecipazione dell'operatore economico </w:t>
      </w:r>
      <w:r>
        <w:rPr>
          <w:rFonts w:asciiTheme="minorHAnsi" w:hAnsiTheme="minorHAnsi" w:cstheme="minorHAnsi"/>
          <w:sz w:val="22"/>
          <w:szCs w:val="22"/>
        </w:rPr>
        <w:t xml:space="preserve">non </w:t>
      </w:r>
      <w:r w:rsidRPr="00862993">
        <w:rPr>
          <w:rFonts w:asciiTheme="minorHAnsi" w:hAnsiTheme="minorHAnsi" w:cstheme="minorHAnsi"/>
          <w:sz w:val="22"/>
          <w:szCs w:val="22"/>
        </w:rPr>
        <w:t>determin</w:t>
      </w:r>
      <w:r>
        <w:rPr>
          <w:rFonts w:asciiTheme="minorHAnsi" w:hAnsiTheme="minorHAnsi" w:cstheme="minorHAnsi"/>
          <w:sz w:val="22"/>
          <w:szCs w:val="22"/>
        </w:rPr>
        <w:t>a</w:t>
      </w:r>
      <w:r w:rsidRPr="00862993">
        <w:rPr>
          <w:rFonts w:asciiTheme="minorHAnsi" w:hAnsiTheme="minorHAnsi" w:cstheme="minorHAnsi"/>
          <w:sz w:val="22"/>
          <w:szCs w:val="22"/>
        </w:rPr>
        <w:t xml:space="preserve"> una situazione di conflitto di interesse di cui all’articolo 16 </w:t>
      </w:r>
      <w:r>
        <w:rPr>
          <w:rFonts w:asciiTheme="minorHAnsi" w:hAnsiTheme="minorHAnsi" w:cstheme="minorHAnsi"/>
          <w:sz w:val="22"/>
          <w:szCs w:val="22"/>
        </w:rPr>
        <w:t xml:space="preserve">del D.Lgs. 36/2023 </w:t>
      </w:r>
      <w:r w:rsidRPr="00862993">
        <w:rPr>
          <w:rFonts w:asciiTheme="minorHAnsi" w:hAnsiTheme="minorHAnsi" w:cstheme="minorHAnsi"/>
          <w:sz w:val="22"/>
          <w:szCs w:val="22"/>
        </w:rPr>
        <w:t>non diversamente risolvibile</w:t>
      </w:r>
      <w:r>
        <w:rPr>
          <w:rFonts w:asciiTheme="minorHAnsi" w:hAnsiTheme="minorHAnsi" w:cstheme="minorHAnsi"/>
          <w:sz w:val="22"/>
          <w:szCs w:val="22"/>
        </w:rPr>
        <w:t>;</w:t>
      </w:r>
    </w:p>
    <w:p w14:paraId="58B41677" w14:textId="7C07DFD5" w:rsidR="00862993" w:rsidRPr="00862993" w:rsidRDefault="00862993" w:rsidP="00862993">
      <w:pPr>
        <w:spacing w:before="120" w:line="276" w:lineRule="auto"/>
        <w:jc w:val="both"/>
        <w:rPr>
          <w:rFonts w:asciiTheme="minorHAnsi" w:hAnsiTheme="minorHAnsi" w:cstheme="minorHAnsi"/>
          <w:sz w:val="22"/>
          <w:szCs w:val="22"/>
        </w:rPr>
      </w:pPr>
      <w:r>
        <w:rPr>
          <w:rFonts w:asciiTheme="minorHAnsi" w:hAnsiTheme="minorHAnsi" w:cstheme="minorHAnsi"/>
          <w:sz w:val="22"/>
          <w:szCs w:val="22"/>
        </w:rPr>
        <w:t>10. che non s</w:t>
      </w:r>
      <w:r w:rsidRPr="00862993">
        <w:rPr>
          <w:rFonts w:asciiTheme="minorHAnsi" w:hAnsiTheme="minorHAnsi" w:cstheme="minorHAnsi"/>
          <w:sz w:val="22"/>
          <w:szCs w:val="22"/>
        </w:rPr>
        <w:t>ussiste</w:t>
      </w:r>
      <w:r>
        <w:rPr>
          <w:rFonts w:asciiTheme="minorHAnsi" w:hAnsiTheme="minorHAnsi" w:cstheme="minorHAnsi"/>
          <w:sz w:val="22"/>
          <w:szCs w:val="22"/>
        </w:rPr>
        <w:t xml:space="preserve"> </w:t>
      </w:r>
      <w:r w:rsidRPr="00862993">
        <w:rPr>
          <w:rFonts w:asciiTheme="minorHAnsi" w:hAnsiTheme="minorHAnsi" w:cstheme="minorHAnsi"/>
          <w:sz w:val="22"/>
          <w:szCs w:val="22"/>
        </w:rPr>
        <w:t xml:space="preserve">una distorsione della concorrenza derivante da precedente coinvolgimento </w:t>
      </w:r>
      <w:r w:rsidR="0050314A">
        <w:rPr>
          <w:rFonts w:asciiTheme="minorHAnsi" w:hAnsiTheme="minorHAnsi" w:cstheme="minorHAnsi"/>
          <w:sz w:val="22"/>
          <w:szCs w:val="22"/>
        </w:rPr>
        <w:t>dell’operatore economico</w:t>
      </w:r>
      <w:r w:rsidRPr="00862993">
        <w:rPr>
          <w:rFonts w:asciiTheme="minorHAnsi" w:hAnsiTheme="minorHAnsi" w:cstheme="minorHAnsi"/>
          <w:sz w:val="22"/>
          <w:szCs w:val="22"/>
        </w:rPr>
        <w:t xml:space="preserve"> nella preparazione della procedura d'appalto;</w:t>
      </w:r>
    </w:p>
    <w:p w14:paraId="47DCEA6F" w14:textId="10A23D8E" w:rsidR="00E65B17" w:rsidRPr="0050314A" w:rsidRDefault="0050314A" w:rsidP="0050314A">
      <w:pPr>
        <w:spacing w:before="120" w:line="276" w:lineRule="auto"/>
        <w:jc w:val="both"/>
        <w:rPr>
          <w:rFonts w:asciiTheme="minorHAnsi" w:hAnsiTheme="minorHAnsi" w:cstheme="minorHAnsi"/>
          <w:sz w:val="22"/>
          <w:szCs w:val="22"/>
        </w:rPr>
      </w:pPr>
      <w:r>
        <w:rPr>
          <w:rFonts w:asciiTheme="minorHAnsi" w:hAnsiTheme="minorHAnsi" w:cstheme="minorHAnsi"/>
          <w:sz w:val="22"/>
          <w:szCs w:val="22"/>
        </w:rPr>
        <w:t xml:space="preserve">11. </w:t>
      </w:r>
      <w:r w:rsidRPr="0050314A">
        <w:rPr>
          <w:rFonts w:asciiTheme="minorHAnsi" w:hAnsiTheme="minorHAnsi" w:cstheme="minorHAnsi"/>
          <w:color w:val="000000" w:themeColor="text1"/>
          <w:sz w:val="22"/>
          <w:szCs w:val="22"/>
        </w:rPr>
        <w:t xml:space="preserve">che l’operatore economico non ha </w:t>
      </w:r>
      <w:r w:rsidR="00862993" w:rsidRPr="0050314A">
        <w:rPr>
          <w:rFonts w:asciiTheme="minorHAnsi" w:hAnsiTheme="minorHAnsi" w:cstheme="minorHAnsi"/>
          <w:color w:val="000000" w:themeColor="text1"/>
          <w:sz w:val="22"/>
          <w:szCs w:val="22"/>
        </w:rPr>
        <w:t>commesso un illecito professionale grave</w:t>
      </w:r>
      <w:r>
        <w:rPr>
          <w:rFonts w:asciiTheme="minorHAnsi" w:hAnsiTheme="minorHAnsi" w:cstheme="minorHAnsi"/>
          <w:color w:val="000000" w:themeColor="text1"/>
          <w:sz w:val="22"/>
          <w:szCs w:val="22"/>
        </w:rPr>
        <w:t>, come definito dall</w:t>
      </w:r>
      <w:r>
        <w:t>’</w:t>
      </w:r>
      <w:r w:rsidRPr="0050314A">
        <w:rPr>
          <w:rFonts w:asciiTheme="minorHAnsi" w:hAnsiTheme="minorHAnsi" w:cstheme="minorHAnsi"/>
          <w:color w:val="000000" w:themeColor="text1"/>
          <w:sz w:val="22"/>
          <w:szCs w:val="22"/>
        </w:rPr>
        <w:t>art. 98 comma 3 del D.Lgs. 36/2023</w:t>
      </w:r>
      <w:r w:rsidR="00B872EC" w:rsidRPr="0050314A">
        <w:rPr>
          <w:rFonts w:asciiTheme="minorHAnsi" w:hAnsiTheme="minorHAnsi" w:cstheme="minorHAnsi"/>
          <w:color w:val="000000" w:themeColor="text1"/>
          <w:sz w:val="22"/>
          <w:szCs w:val="22"/>
        </w:rPr>
        <w:t>;</w:t>
      </w:r>
    </w:p>
    <w:p w14:paraId="6485C564" w14:textId="2048AA86" w:rsidR="008616F7" w:rsidRDefault="008616F7" w:rsidP="008616F7">
      <w:pPr>
        <w:spacing w:before="120" w:line="276" w:lineRule="auto"/>
        <w:jc w:val="center"/>
        <w:rPr>
          <w:rFonts w:asciiTheme="minorHAnsi" w:hAnsiTheme="minorHAnsi" w:cstheme="minorHAnsi"/>
          <w:b/>
          <w:sz w:val="22"/>
          <w:szCs w:val="22"/>
          <w:u w:val="single"/>
        </w:rPr>
      </w:pPr>
      <w:r w:rsidRPr="008616F7">
        <w:rPr>
          <w:rFonts w:asciiTheme="minorHAnsi" w:hAnsiTheme="minorHAnsi" w:cstheme="minorHAnsi"/>
          <w:b/>
          <w:sz w:val="22"/>
          <w:szCs w:val="22"/>
          <w:u w:val="single"/>
        </w:rPr>
        <w:t>DICHIARA</w:t>
      </w:r>
      <w:r w:rsidRPr="008616F7">
        <w:rPr>
          <w:rFonts w:ascii="Segoe UI" w:hAnsi="Segoe UI" w:cs="Segoe UI"/>
          <w:sz w:val="28"/>
          <w:u w:val="single"/>
        </w:rPr>
        <w:t xml:space="preserve"> </w:t>
      </w:r>
      <w:r w:rsidRPr="008616F7">
        <w:rPr>
          <w:rFonts w:asciiTheme="minorHAnsi" w:hAnsiTheme="minorHAnsi" w:cstheme="minorHAnsi"/>
          <w:b/>
          <w:sz w:val="22"/>
          <w:szCs w:val="22"/>
          <w:u w:val="single"/>
        </w:rPr>
        <w:t xml:space="preserve">ALTRESI’  </w:t>
      </w:r>
    </w:p>
    <w:p w14:paraId="0DB05364" w14:textId="77777777" w:rsidR="008616F7" w:rsidRDefault="008616F7" w:rsidP="008616F7">
      <w:pPr>
        <w:spacing w:before="120" w:line="276" w:lineRule="auto"/>
        <w:jc w:val="center"/>
        <w:rPr>
          <w:rFonts w:asciiTheme="minorHAnsi" w:hAnsiTheme="minorHAnsi" w:cstheme="minorHAnsi"/>
          <w:b/>
          <w:sz w:val="22"/>
          <w:szCs w:val="22"/>
          <w:u w:val="single"/>
        </w:rPr>
      </w:pPr>
    </w:p>
    <w:p w14:paraId="0AC2E9D0" w14:textId="05B47B56" w:rsidR="008616F7" w:rsidRPr="008616F7" w:rsidRDefault="008616F7" w:rsidP="008616F7">
      <w:pPr>
        <w:spacing w:line="360" w:lineRule="auto"/>
        <w:jc w:val="both"/>
        <w:rPr>
          <w:rFonts w:asciiTheme="minorHAnsi" w:hAnsiTheme="minorHAnsi" w:cstheme="minorHAnsi"/>
          <w:sz w:val="22"/>
          <w:szCs w:val="22"/>
        </w:rPr>
      </w:pPr>
      <w:r w:rsidRPr="008616F7">
        <w:rPr>
          <w:rFonts w:asciiTheme="minorHAnsi" w:hAnsiTheme="minorHAnsi" w:cstheme="minorHAnsi"/>
          <w:sz w:val="22"/>
          <w:szCs w:val="22"/>
        </w:rPr>
        <w:t>(se pertinente) è regolarmente iscritto agli enti previdenziali;</w:t>
      </w:r>
    </w:p>
    <w:p w14:paraId="4166C30B" w14:textId="77777777" w:rsidR="008616F7" w:rsidRPr="008616F7" w:rsidRDefault="008616F7" w:rsidP="008616F7">
      <w:pPr>
        <w:spacing w:line="360" w:lineRule="auto"/>
        <w:jc w:val="both"/>
        <w:rPr>
          <w:rFonts w:asciiTheme="minorHAnsi" w:hAnsiTheme="minorHAnsi" w:cstheme="minorHAnsi"/>
          <w:sz w:val="22"/>
          <w:szCs w:val="22"/>
        </w:rPr>
      </w:pPr>
      <w:r w:rsidRPr="008616F7">
        <w:rPr>
          <w:rFonts w:asciiTheme="minorHAnsi" w:hAnsiTheme="minorHAnsi" w:cstheme="minorHAnsi"/>
          <w:sz w:val="22"/>
          <w:szCs w:val="22"/>
        </w:rPr>
        <w:t>ha _____ lavoratori dipendenti ovvero non ha lavoratori dipendenti;</w:t>
      </w:r>
    </w:p>
    <w:p w14:paraId="1E554933" w14:textId="77777777" w:rsidR="008616F7" w:rsidRPr="008616F7" w:rsidRDefault="008616F7" w:rsidP="008616F7">
      <w:pPr>
        <w:spacing w:line="360" w:lineRule="auto"/>
        <w:jc w:val="both"/>
        <w:rPr>
          <w:rFonts w:asciiTheme="minorHAnsi" w:hAnsiTheme="minorHAnsi" w:cstheme="minorHAnsi"/>
          <w:sz w:val="22"/>
          <w:szCs w:val="22"/>
        </w:rPr>
      </w:pPr>
      <w:r w:rsidRPr="008616F7">
        <w:rPr>
          <w:rFonts w:asciiTheme="minorHAnsi" w:hAnsiTheme="minorHAnsi" w:cstheme="minorHAnsi"/>
          <w:sz w:val="22"/>
          <w:szCs w:val="22"/>
        </w:rPr>
        <w:t>(se pertinente) il C.C.N.L. di riferimento applicato ai lavoratori dipendenti è __________</w:t>
      </w:r>
    </w:p>
    <w:p w14:paraId="48E5F8F3" w14:textId="77777777" w:rsidR="008616F7" w:rsidRPr="008616F7" w:rsidRDefault="008616F7" w:rsidP="008616F7">
      <w:pPr>
        <w:spacing w:line="360" w:lineRule="auto"/>
        <w:jc w:val="both"/>
        <w:rPr>
          <w:rFonts w:asciiTheme="minorHAnsi" w:hAnsiTheme="minorHAnsi" w:cstheme="minorHAnsi"/>
          <w:sz w:val="22"/>
          <w:szCs w:val="22"/>
        </w:rPr>
      </w:pPr>
      <w:r w:rsidRPr="008616F7">
        <w:rPr>
          <w:rFonts w:asciiTheme="minorHAnsi" w:hAnsiTheme="minorHAnsi" w:cstheme="minorHAnsi"/>
          <w:sz w:val="22"/>
          <w:szCs w:val="22"/>
        </w:rPr>
        <w:t xml:space="preserve">è iscritto al seguente Ufficio dell’Agenzia delle Entrate [fornire i dettagli per consentire all’Amministrazione di inoltrare istanza di verifica: Direzione / Ufficio / indirizzo PEC]  </w:t>
      </w:r>
    </w:p>
    <w:p w14:paraId="398C70CC" w14:textId="77777777" w:rsidR="008616F7" w:rsidRPr="008616F7" w:rsidRDefault="008616F7" w:rsidP="008616F7">
      <w:pPr>
        <w:spacing w:line="360" w:lineRule="auto"/>
        <w:jc w:val="both"/>
        <w:rPr>
          <w:rFonts w:asciiTheme="minorHAnsi" w:hAnsiTheme="minorHAnsi" w:cstheme="minorHAnsi"/>
          <w:sz w:val="22"/>
          <w:szCs w:val="22"/>
        </w:rPr>
      </w:pPr>
      <w:r w:rsidRPr="008616F7">
        <w:rPr>
          <w:rFonts w:asciiTheme="minorHAnsi" w:hAnsiTheme="minorHAnsi" w:cstheme="minorHAnsi"/>
          <w:sz w:val="22"/>
          <w:szCs w:val="22"/>
        </w:rPr>
        <w:t>che per quanto concerne l’avviamento al lavoro dei disabili l’Ufficio Provinciale competente per il collocamento obbligatorio (Legge n° 68/1999) è ________ [inserire le informazioni necessarie all’Amministrazione per poter eventualmente effettuare istanza di verifica]</w:t>
      </w:r>
    </w:p>
    <w:p w14:paraId="5BD018E0" w14:textId="19018A5C" w:rsidR="008616F7" w:rsidRPr="008616F7" w:rsidRDefault="008616F7" w:rsidP="008616F7">
      <w:pPr>
        <w:spacing w:line="360" w:lineRule="auto"/>
        <w:jc w:val="both"/>
        <w:rPr>
          <w:rFonts w:asciiTheme="minorHAnsi" w:hAnsiTheme="minorHAnsi" w:cstheme="minorHAnsi"/>
          <w:sz w:val="22"/>
          <w:szCs w:val="22"/>
        </w:rPr>
      </w:pPr>
      <w:r w:rsidRPr="008616F7">
        <w:rPr>
          <w:rFonts w:asciiTheme="minorHAnsi" w:hAnsiTheme="minorHAnsi" w:cstheme="minorHAnsi"/>
          <w:sz w:val="22"/>
          <w:szCs w:val="22"/>
        </w:rPr>
        <w:t>il titolare effettivo dell’Operatore economico è:</w:t>
      </w:r>
    </w:p>
    <w:p w14:paraId="59573040" w14:textId="77777777" w:rsidR="008616F7" w:rsidRPr="008616F7" w:rsidRDefault="008616F7" w:rsidP="008616F7">
      <w:pPr>
        <w:spacing w:line="360" w:lineRule="auto"/>
        <w:jc w:val="both"/>
        <w:rPr>
          <w:rFonts w:asciiTheme="minorHAnsi" w:hAnsiTheme="minorHAnsi" w:cstheme="minorHAnsi"/>
          <w:sz w:val="22"/>
          <w:szCs w:val="22"/>
        </w:rPr>
      </w:pPr>
      <w:r w:rsidRPr="008616F7">
        <w:rPr>
          <w:rFonts w:asciiTheme="minorHAnsi" w:hAnsiTheme="minorHAnsi" w:cstheme="minorHAnsi"/>
          <w:sz w:val="22"/>
          <w:szCs w:val="22"/>
        </w:rPr>
        <w:t>(del caso ripetere le informazioni sottoindicate per ogni persona fisica individuata come titolare effettivo)</w:t>
      </w:r>
    </w:p>
    <w:p w14:paraId="00E2F027" w14:textId="77777777" w:rsidR="008616F7" w:rsidRPr="008616F7" w:rsidRDefault="008616F7" w:rsidP="008616F7">
      <w:pPr>
        <w:spacing w:line="360" w:lineRule="auto"/>
        <w:jc w:val="both"/>
        <w:rPr>
          <w:rFonts w:asciiTheme="minorHAnsi" w:hAnsiTheme="minorHAnsi" w:cstheme="minorHAnsi"/>
          <w:sz w:val="22"/>
          <w:szCs w:val="22"/>
        </w:rPr>
      </w:pPr>
      <w:r w:rsidRPr="008616F7">
        <w:rPr>
          <w:rFonts w:asciiTheme="minorHAnsi" w:hAnsiTheme="minorHAnsi" w:cstheme="minorHAnsi"/>
          <w:sz w:val="22"/>
          <w:szCs w:val="22"/>
        </w:rPr>
        <w:t>Cognome ……………………………</w:t>
      </w:r>
      <w:proofErr w:type="gramStart"/>
      <w:r w:rsidRPr="008616F7">
        <w:rPr>
          <w:rFonts w:asciiTheme="minorHAnsi" w:hAnsiTheme="minorHAnsi" w:cstheme="minorHAnsi"/>
          <w:sz w:val="22"/>
          <w:szCs w:val="22"/>
        </w:rPr>
        <w:t>…….</w:t>
      </w:r>
      <w:proofErr w:type="gramEnd"/>
      <w:r w:rsidRPr="008616F7">
        <w:rPr>
          <w:rFonts w:asciiTheme="minorHAnsi" w:hAnsiTheme="minorHAnsi" w:cstheme="minorHAnsi"/>
          <w:sz w:val="22"/>
          <w:szCs w:val="22"/>
        </w:rPr>
        <w:t>…………. Nome ……………………</w:t>
      </w:r>
      <w:proofErr w:type="gramStart"/>
      <w:r w:rsidRPr="008616F7">
        <w:rPr>
          <w:rFonts w:asciiTheme="minorHAnsi" w:hAnsiTheme="minorHAnsi" w:cstheme="minorHAnsi"/>
          <w:sz w:val="22"/>
          <w:szCs w:val="22"/>
        </w:rPr>
        <w:t>…….</w:t>
      </w:r>
      <w:proofErr w:type="gramEnd"/>
      <w:r w:rsidRPr="008616F7">
        <w:rPr>
          <w:rFonts w:asciiTheme="minorHAnsi" w:hAnsiTheme="minorHAnsi" w:cstheme="minorHAnsi"/>
          <w:sz w:val="22"/>
          <w:szCs w:val="22"/>
        </w:rPr>
        <w:t>.……………………….</w:t>
      </w:r>
    </w:p>
    <w:p w14:paraId="1D23C709" w14:textId="77777777" w:rsidR="008616F7" w:rsidRPr="008616F7" w:rsidRDefault="008616F7" w:rsidP="008616F7">
      <w:pPr>
        <w:spacing w:line="360" w:lineRule="auto"/>
        <w:jc w:val="both"/>
        <w:rPr>
          <w:rFonts w:asciiTheme="minorHAnsi" w:hAnsiTheme="minorHAnsi" w:cstheme="minorHAnsi"/>
          <w:sz w:val="22"/>
          <w:szCs w:val="22"/>
        </w:rPr>
      </w:pPr>
      <w:r w:rsidRPr="008616F7">
        <w:rPr>
          <w:rFonts w:asciiTheme="minorHAnsi" w:hAnsiTheme="minorHAnsi" w:cstheme="minorHAnsi"/>
          <w:sz w:val="22"/>
          <w:szCs w:val="22"/>
        </w:rPr>
        <w:t>nato a …………………………………………. (______) il ……………………………………………………...</w:t>
      </w:r>
    </w:p>
    <w:p w14:paraId="009766F6" w14:textId="77777777" w:rsidR="008616F7" w:rsidRPr="008616F7" w:rsidRDefault="008616F7" w:rsidP="008616F7">
      <w:pPr>
        <w:spacing w:line="360" w:lineRule="auto"/>
        <w:jc w:val="both"/>
        <w:rPr>
          <w:rFonts w:asciiTheme="minorHAnsi" w:hAnsiTheme="minorHAnsi" w:cstheme="minorHAnsi"/>
          <w:sz w:val="22"/>
          <w:szCs w:val="22"/>
        </w:rPr>
      </w:pPr>
      <w:r w:rsidRPr="008616F7">
        <w:rPr>
          <w:rFonts w:asciiTheme="minorHAnsi" w:hAnsiTheme="minorHAnsi" w:cstheme="minorHAnsi"/>
          <w:sz w:val="22"/>
          <w:szCs w:val="22"/>
        </w:rPr>
        <w:t>Cod. fiscale ……………………………………… residente a ………………………………………… (______)</w:t>
      </w:r>
    </w:p>
    <w:p w14:paraId="4B559D4E" w14:textId="77777777" w:rsidR="008616F7" w:rsidRPr="008616F7" w:rsidRDefault="008616F7" w:rsidP="008616F7">
      <w:pPr>
        <w:spacing w:line="360" w:lineRule="auto"/>
        <w:jc w:val="both"/>
        <w:rPr>
          <w:rFonts w:asciiTheme="minorHAnsi" w:hAnsiTheme="minorHAnsi" w:cstheme="minorHAnsi"/>
          <w:sz w:val="22"/>
          <w:szCs w:val="22"/>
        </w:rPr>
      </w:pPr>
      <w:r w:rsidRPr="008616F7">
        <w:rPr>
          <w:rFonts w:asciiTheme="minorHAnsi" w:hAnsiTheme="minorHAnsi" w:cstheme="minorHAnsi"/>
          <w:sz w:val="22"/>
          <w:szCs w:val="22"/>
        </w:rPr>
        <w:t>CAP ……………………………………… via ……………………………………………………</w:t>
      </w:r>
    </w:p>
    <w:p w14:paraId="2E80A8CB" w14:textId="77777777" w:rsidR="008616F7" w:rsidRPr="008616F7" w:rsidRDefault="008616F7" w:rsidP="008616F7">
      <w:pPr>
        <w:spacing w:line="360" w:lineRule="auto"/>
        <w:jc w:val="both"/>
        <w:rPr>
          <w:rFonts w:asciiTheme="minorHAnsi" w:hAnsiTheme="minorHAnsi" w:cstheme="minorHAnsi"/>
          <w:sz w:val="22"/>
          <w:szCs w:val="22"/>
        </w:rPr>
      </w:pPr>
      <w:r w:rsidRPr="008616F7">
        <w:rPr>
          <w:rFonts w:asciiTheme="minorHAnsi" w:hAnsiTheme="minorHAnsi" w:cstheme="minorHAnsi"/>
          <w:sz w:val="22"/>
          <w:szCs w:val="22"/>
        </w:rPr>
        <w:t>domicilio (se diverso dalla residenza) …………………………………………………………………………….</w:t>
      </w:r>
    </w:p>
    <w:p w14:paraId="442CBABC" w14:textId="77777777" w:rsidR="00A348F7" w:rsidRPr="00A348F7" w:rsidRDefault="00A348F7" w:rsidP="00A348F7">
      <w:pPr>
        <w:pStyle w:val="Paragrafoelenco"/>
        <w:spacing w:before="120" w:line="276" w:lineRule="auto"/>
        <w:jc w:val="center"/>
        <w:rPr>
          <w:rFonts w:asciiTheme="minorHAnsi" w:hAnsiTheme="minorHAnsi" w:cstheme="minorHAnsi"/>
          <w:b/>
          <w:bCs/>
          <w:sz w:val="22"/>
          <w:szCs w:val="22"/>
        </w:rPr>
      </w:pPr>
      <w:r w:rsidRPr="00A348F7">
        <w:rPr>
          <w:rFonts w:asciiTheme="minorHAnsi" w:hAnsiTheme="minorHAnsi" w:cstheme="minorHAnsi"/>
          <w:b/>
          <w:bCs/>
          <w:sz w:val="22"/>
          <w:szCs w:val="22"/>
        </w:rPr>
        <w:t>DICHIARA</w:t>
      </w:r>
    </w:p>
    <w:p w14:paraId="03049871" w14:textId="77777777" w:rsidR="00A348F7" w:rsidRPr="00A348F7" w:rsidRDefault="00A348F7" w:rsidP="00A348F7">
      <w:pPr>
        <w:pStyle w:val="Paragrafoelenco"/>
        <w:spacing w:before="120" w:line="276" w:lineRule="auto"/>
        <w:jc w:val="both"/>
        <w:rPr>
          <w:rFonts w:asciiTheme="minorHAnsi" w:hAnsiTheme="minorHAnsi" w:cstheme="minorHAnsi"/>
          <w:sz w:val="22"/>
          <w:szCs w:val="22"/>
        </w:rPr>
      </w:pPr>
    </w:p>
    <w:p w14:paraId="02F87EEC" w14:textId="5BDF806A" w:rsidR="00A348F7" w:rsidRPr="00A348F7" w:rsidRDefault="00A348F7" w:rsidP="00126EF1">
      <w:pPr>
        <w:pStyle w:val="Paragrafoelenco"/>
        <w:spacing w:before="120" w:line="276" w:lineRule="auto"/>
        <w:ind w:left="0"/>
        <w:jc w:val="both"/>
        <w:rPr>
          <w:rFonts w:asciiTheme="minorHAnsi" w:hAnsiTheme="minorHAnsi" w:cstheme="minorHAnsi"/>
          <w:sz w:val="22"/>
          <w:szCs w:val="22"/>
        </w:rPr>
      </w:pPr>
      <w:r w:rsidRPr="00A348F7">
        <w:rPr>
          <w:rFonts w:asciiTheme="minorHAnsi" w:hAnsiTheme="minorHAnsi" w:cstheme="minorHAnsi"/>
          <w:sz w:val="22"/>
          <w:szCs w:val="22"/>
        </w:rPr>
        <w:t xml:space="preserve">che l’impresa suindicata è in possesso dei requisiti di idoneità professionale </w:t>
      </w:r>
      <w:r>
        <w:rPr>
          <w:rFonts w:asciiTheme="minorHAnsi" w:hAnsiTheme="minorHAnsi" w:cstheme="minorHAnsi"/>
          <w:sz w:val="22"/>
          <w:szCs w:val="22"/>
        </w:rPr>
        <w:t xml:space="preserve">e </w:t>
      </w:r>
      <w:r w:rsidRPr="00A348F7">
        <w:rPr>
          <w:rFonts w:asciiTheme="minorHAnsi" w:hAnsiTheme="minorHAnsi" w:cstheme="minorHAnsi"/>
          <w:sz w:val="22"/>
          <w:szCs w:val="22"/>
        </w:rPr>
        <w:t>di capacità tecnica e professionale di cui all'articolo 100 del Decreto Legislativo 31 marzo 2023, numero 36, come individuati nello “Avviso” innanzi specificato;</w:t>
      </w:r>
    </w:p>
    <w:p w14:paraId="6F141195" w14:textId="77777777" w:rsidR="00A348F7" w:rsidRDefault="00A348F7" w:rsidP="00126EF1">
      <w:pPr>
        <w:pStyle w:val="Paragrafoelenco"/>
        <w:spacing w:before="120" w:line="276" w:lineRule="auto"/>
        <w:ind w:left="142" w:hanging="142"/>
        <w:jc w:val="both"/>
        <w:rPr>
          <w:rFonts w:asciiTheme="minorHAnsi" w:hAnsiTheme="minorHAnsi" w:cstheme="minorHAnsi"/>
          <w:sz w:val="22"/>
          <w:szCs w:val="22"/>
        </w:rPr>
      </w:pPr>
    </w:p>
    <w:p w14:paraId="5AE3C607" w14:textId="77777777" w:rsidR="00A348F7" w:rsidRDefault="00A348F7" w:rsidP="00126EF1">
      <w:pPr>
        <w:pStyle w:val="Paragrafoelenco"/>
        <w:numPr>
          <w:ilvl w:val="0"/>
          <w:numId w:val="37"/>
        </w:numPr>
        <w:spacing w:before="120" w:line="276" w:lineRule="auto"/>
        <w:ind w:left="142" w:hanging="142"/>
        <w:jc w:val="both"/>
        <w:rPr>
          <w:rFonts w:asciiTheme="minorHAnsi" w:hAnsiTheme="minorHAnsi" w:cstheme="minorHAnsi"/>
          <w:sz w:val="22"/>
          <w:szCs w:val="22"/>
        </w:rPr>
      </w:pPr>
      <w:r w:rsidRPr="008616F7">
        <w:rPr>
          <w:rFonts w:asciiTheme="minorHAnsi" w:hAnsiTheme="minorHAnsi" w:cstheme="minorHAnsi"/>
          <w:sz w:val="22"/>
          <w:szCs w:val="22"/>
        </w:rPr>
        <w:t xml:space="preserve">(se pertinente) è regolarmente iscritto </w:t>
      </w:r>
      <w:r w:rsidRPr="00A348F7">
        <w:rPr>
          <w:rFonts w:asciiTheme="minorHAnsi" w:hAnsiTheme="minorHAnsi" w:cstheme="minorHAnsi"/>
          <w:sz w:val="22"/>
          <w:szCs w:val="22"/>
        </w:rPr>
        <w:t xml:space="preserve">nel Registro della Camera di Commercio, Industria, Artigianato e Agricoltura o nel Registro delle Commissioni Provinciali per l’Artigianato o nei competenti Ordini Professionali.  </w:t>
      </w:r>
    </w:p>
    <w:p w14:paraId="3EF4896A" w14:textId="577C4EF5" w:rsidR="00A348F7" w:rsidRDefault="00A348F7" w:rsidP="00126EF1">
      <w:pPr>
        <w:pStyle w:val="Paragrafoelenco"/>
        <w:spacing w:before="120" w:line="276" w:lineRule="auto"/>
        <w:ind w:left="142" w:hanging="142"/>
        <w:jc w:val="both"/>
        <w:rPr>
          <w:rFonts w:asciiTheme="minorHAnsi" w:hAnsiTheme="minorHAnsi" w:cstheme="minorHAnsi"/>
          <w:sz w:val="22"/>
          <w:szCs w:val="22"/>
        </w:rPr>
      </w:pPr>
      <w:r>
        <w:rPr>
          <w:rFonts w:asciiTheme="minorHAnsi" w:hAnsiTheme="minorHAnsi" w:cstheme="minorHAnsi"/>
          <w:sz w:val="22"/>
          <w:szCs w:val="22"/>
        </w:rPr>
        <w:t>……………………………………………………………………………………………………………………………………………..</w:t>
      </w:r>
    </w:p>
    <w:p w14:paraId="036F7399" w14:textId="426151AB" w:rsidR="00A348F7" w:rsidRDefault="00A348F7" w:rsidP="00126EF1">
      <w:pPr>
        <w:pStyle w:val="Paragrafoelenco"/>
        <w:spacing w:before="120" w:line="276" w:lineRule="auto"/>
        <w:ind w:left="142" w:hanging="142"/>
        <w:jc w:val="both"/>
        <w:rPr>
          <w:rFonts w:asciiTheme="minorHAnsi" w:hAnsiTheme="minorHAnsi" w:cstheme="minorHAnsi"/>
          <w:sz w:val="22"/>
          <w:szCs w:val="22"/>
        </w:rPr>
      </w:pPr>
      <w:r>
        <w:rPr>
          <w:rFonts w:asciiTheme="minorHAnsi" w:hAnsiTheme="minorHAnsi" w:cstheme="minorHAnsi"/>
          <w:sz w:val="22"/>
          <w:szCs w:val="22"/>
        </w:rPr>
        <w:t>……………………………………………………………………………………………………………………………………………..</w:t>
      </w:r>
    </w:p>
    <w:p w14:paraId="634FAAC4" w14:textId="38837631" w:rsidR="00A348F7" w:rsidRDefault="00A348F7" w:rsidP="00126EF1">
      <w:pPr>
        <w:pStyle w:val="Paragrafoelenco"/>
        <w:spacing w:before="120" w:line="276" w:lineRule="auto"/>
        <w:ind w:left="142" w:hanging="142"/>
        <w:jc w:val="both"/>
        <w:rPr>
          <w:rFonts w:asciiTheme="minorHAnsi" w:hAnsiTheme="minorHAnsi" w:cstheme="minorHAnsi"/>
          <w:sz w:val="22"/>
          <w:szCs w:val="22"/>
        </w:rPr>
      </w:pPr>
      <w:r>
        <w:rPr>
          <w:rFonts w:asciiTheme="minorHAnsi" w:hAnsiTheme="minorHAnsi" w:cstheme="minorHAnsi"/>
          <w:sz w:val="22"/>
          <w:szCs w:val="22"/>
        </w:rPr>
        <w:t>……………………………………………………………………………………………………………………………………………..</w:t>
      </w:r>
    </w:p>
    <w:p w14:paraId="785B07F3" w14:textId="724623A8" w:rsidR="00A348F7" w:rsidRPr="00A348F7" w:rsidRDefault="00A348F7" w:rsidP="00126EF1">
      <w:pPr>
        <w:pStyle w:val="Paragrafoelenco"/>
        <w:spacing w:before="120" w:line="276" w:lineRule="auto"/>
        <w:ind w:left="142" w:hanging="142"/>
        <w:jc w:val="both"/>
        <w:rPr>
          <w:rFonts w:asciiTheme="minorHAnsi" w:hAnsiTheme="minorHAnsi" w:cstheme="minorHAnsi"/>
          <w:i/>
          <w:iCs/>
        </w:rPr>
      </w:pPr>
      <w:r w:rsidRPr="00A348F7">
        <w:rPr>
          <w:rFonts w:asciiTheme="minorHAnsi" w:hAnsiTheme="minorHAnsi" w:cstheme="minorHAnsi"/>
          <w:i/>
          <w:iCs/>
        </w:rPr>
        <w:lastRenderedPageBreak/>
        <w:t>(Gli Operatori Economici di altro Stato membro non residente in Italia devono dichiarare, ai sensi del Decreto del Presidente della Repubblica del 28 dicembre 2000, n. 445, di essere iscritti in uno dei registri professionali o commerciali di cui all’allegato II.11 del Decreto Legislativo 31 marzo 2023, numero 36).</w:t>
      </w:r>
    </w:p>
    <w:p w14:paraId="765EB977" w14:textId="77777777" w:rsidR="00A348F7" w:rsidRPr="00A348F7" w:rsidRDefault="00A348F7" w:rsidP="00126EF1">
      <w:pPr>
        <w:pStyle w:val="Paragrafoelenco"/>
        <w:spacing w:before="120" w:line="276" w:lineRule="auto"/>
        <w:ind w:left="142" w:hanging="142"/>
        <w:jc w:val="both"/>
        <w:rPr>
          <w:rFonts w:asciiTheme="minorHAnsi" w:hAnsiTheme="minorHAnsi" w:cstheme="minorHAnsi"/>
          <w:sz w:val="22"/>
          <w:szCs w:val="22"/>
        </w:rPr>
      </w:pPr>
    </w:p>
    <w:p w14:paraId="0DA265C5" w14:textId="70B08456" w:rsidR="00A348F7" w:rsidRPr="00A348F7" w:rsidRDefault="00A348F7" w:rsidP="00126EF1">
      <w:pPr>
        <w:pStyle w:val="Paragrafoelenco"/>
        <w:numPr>
          <w:ilvl w:val="0"/>
          <w:numId w:val="37"/>
        </w:numPr>
        <w:spacing w:before="120" w:line="276" w:lineRule="auto"/>
        <w:ind w:left="142" w:hanging="142"/>
        <w:jc w:val="both"/>
        <w:textDirection w:val="btLr"/>
        <w:rPr>
          <w:rFonts w:asciiTheme="minorHAnsi" w:hAnsiTheme="minorHAnsi" w:cstheme="minorHAnsi"/>
          <w:sz w:val="22"/>
          <w:szCs w:val="22"/>
        </w:rPr>
      </w:pPr>
      <w:proofErr w:type="gramStart"/>
      <w:r w:rsidRPr="00A348F7">
        <w:rPr>
          <w:rFonts w:asciiTheme="minorHAnsi" w:hAnsiTheme="minorHAnsi" w:cstheme="minorHAnsi"/>
          <w:sz w:val="22"/>
          <w:szCs w:val="22"/>
        </w:rPr>
        <w:t>in particolare</w:t>
      </w:r>
      <w:proofErr w:type="gramEnd"/>
      <w:r w:rsidRPr="00A348F7">
        <w:rPr>
          <w:rFonts w:asciiTheme="minorHAnsi" w:hAnsiTheme="minorHAnsi" w:cstheme="minorHAnsi"/>
          <w:sz w:val="22"/>
          <w:szCs w:val="22"/>
        </w:rPr>
        <w:t xml:space="preserve"> di aver maturato la seguente esperienza:</w:t>
      </w:r>
    </w:p>
    <w:p w14:paraId="332AA078" w14:textId="77777777" w:rsidR="00A348F7" w:rsidRPr="009E1403" w:rsidRDefault="00A348F7" w:rsidP="00A348F7">
      <w:pPr>
        <w:tabs>
          <w:tab w:val="decimal" w:pos="792"/>
        </w:tabs>
        <w:suppressAutoHyphens/>
        <w:autoSpaceDN w:val="0"/>
        <w:ind w:left="720" w:right="-7"/>
        <w:jc w:val="both"/>
        <w:textAlignment w:val="baseline"/>
        <w:rPr>
          <w:rFonts w:ascii="Arial" w:hAnsi="Arial" w:cs="Arial"/>
          <w:sz w:val="22"/>
          <w:szCs w:val="22"/>
          <w:lang w:eastAsia="ar-SA"/>
        </w:rPr>
      </w:pPr>
    </w:p>
    <w:tbl>
      <w:tblPr>
        <w:tblStyle w:val="Grigliatabella"/>
        <w:tblW w:w="0" w:type="auto"/>
        <w:tblInd w:w="137" w:type="dxa"/>
        <w:tblLook w:val="04A0" w:firstRow="1" w:lastRow="0" w:firstColumn="1" w:lastColumn="0" w:noHBand="0" w:noVBand="1"/>
      </w:tblPr>
      <w:tblGrid>
        <w:gridCol w:w="3183"/>
        <w:gridCol w:w="1728"/>
        <w:gridCol w:w="1502"/>
        <w:gridCol w:w="1502"/>
        <w:gridCol w:w="1576"/>
      </w:tblGrid>
      <w:tr w:rsidR="00A348F7" w:rsidRPr="009E1403" w14:paraId="7C03821A" w14:textId="77777777" w:rsidTr="00126EF1">
        <w:tc>
          <w:tcPr>
            <w:tcW w:w="3183" w:type="dxa"/>
            <w:shd w:val="clear" w:color="auto" w:fill="92D050"/>
          </w:tcPr>
          <w:p w14:paraId="722F3F86" w14:textId="77777777" w:rsidR="00A348F7" w:rsidRDefault="00A348F7" w:rsidP="00877B4E">
            <w:pPr>
              <w:tabs>
                <w:tab w:val="decimal" w:pos="792"/>
              </w:tabs>
              <w:suppressAutoHyphens/>
              <w:autoSpaceDN w:val="0"/>
              <w:ind w:right="-7"/>
              <w:jc w:val="both"/>
              <w:textAlignment w:val="baseline"/>
              <w:rPr>
                <w:rFonts w:ascii="Arial" w:hAnsi="Arial" w:cs="Arial"/>
                <w:b/>
                <w:bCs/>
                <w:color w:val="595959" w:themeColor="text1" w:themeTint="A6"/>
                <w:lang w:eastAsia="ar-SA"/>
              </w:rPr>
            </w:pPr>
            <w:r>
              <w:rPr>
                <w:rFonts w:ascii="Arial" w:hAnsi="Arial" w:cs="Arial"/>
                <w:b/>
                <w:bCs/>
                <w:color w:val="595959" w:themeColor="text1" w:themeTint="A6"/>
                <w:lang w:eastAsia="ar-SA"/>
              </w:rPr>
              <w:t>Forniture/Servizi</w:t>
            </w:r>
          </w:p>
          <w:p w14:paraId="055AFAD5" w14:textId="571847D0" w:rsidR="00A348F7" w:rsidRPr="009E1403" w:rsidRDefault="00A348F7" w:rsidP="00877B4E">
            <w:pPr>
              <w:tabs>
                <w:tab w:val="decimal" w:pos="792"/>
              </w:tabs>
              <w:suppressAutoHyphens/>
              <w:autoSpaceDN w:val="0"/>
              <w:ind w:right="-7"/>
              <w:jc w:val="both"/>
              <w:textAlignment w:val="baseline"/>
              <w:rPr>
                <w:rFonts w:ascii="Arial" w:hAnsi="Arial" w:cs="Arial"/>
                <w:b/>
                <w:bCs/>
                <w:color w:val="595959" w:themeColor="text1" w:themeTint="A6"/>
                <w:lang w:eastAsia="ar-SA"/>
              </w:rPr>
            </w:pPr>
            <w:r>
              <w:rPr>
                <w:rFonts w:ascii="Arial" w:hAnsi="Arial" w:cs="Arial"/>
                <w:b/>
                <w:bCs/>
                <w:color w:val="595959" w:themeColor="text1" w:themeTint="A6"/>
                <w:lang w:eastAsia="ar-SA"/>
              </w:rPr>
              <w:t xml:space="preserve">Analoghi effettuati </w:t>
            </w:r>
            <w:proofErr w:type="gramStart"/>
            <w:r>
              <w:rPr>
                <w:rFonts w:ascii="Arial" w:hAnsi="Arial" w:cs="Arial"/>
                <w:b/>
                <w:bCs/>
                <w:color w:val="595959" w:themeColor="text1" w:themeTint="A6"/>
                <w:lang w:eastAsia="ar-SA"/>
              </w:rPr>
              <w:t>-  Pubblicazioni</w:t>
            </w:r>
            <w:proofErr w:type="gramEnd"/>
            <w:r>
              <w:rPr>
                <w:rFonts w:ascii="Arial" w:hAnsi="Arial" w:cs="Arial"/>
                <w:b/>
                <w:bCs/>
                <w:color w:val="595959" w:themeColor="text1" w:themeTint="A6"/>
                <w:lang w:eastAsia="ar-SA"/>
              </w:rPr>
              <w:t>/Rapporti tecnici/Altro</w:t>
            </w:r>
          </w:p>
        </w:tc>
        <w:tc>
          <w:tcPr>
            <w:tcW w:w="1728" w:type="dxa"/>
            <w:shd w:val="clear" w:color="auto" w:fill="FFC000"/>
          </w:tcPr>
          <w:p w14:paraId="0E556BB0" w14:textId="77777777" w:rsidR="00A348F7" w:rsidRPr="009E1403" w:rsidRDefault="00A348F7" w:rsidP="00877B4E">
            <w:pPr>
              <w:tabs>
                <w:tab w:val="decimal" w:pos="792"/>
              </w:tabs>
              <w:suppressAutoHyphens/>
              <w:autoSpaceDN w:val="0"/>
              <w:ind w:right="-7"/>
              <w:jc w:val="both"/>
              <w:textAlignment w:val="baseline"/>
              <w:rPr>
                <w:rFonts w:ascii="Arial" w:hAnsi="Arial" w:cs="Arial"/>
                <w:b/>
                <w:bCs/>
                <w:color w:val="595959" w:themeColor="text1" w:themeTint="A6"/>
                <w:lang w:eastAsia="ar-SA"/>
              </w:rPr>
            </w:pPr>
            <w:r w:rsidRPr="009E1403">
              <w:rPr>
                <w:rFonts w:ascii="Arial" w:hAnsi="Arial" w:cs="Arial"/>
                <w:b/>
                <w:bCs/>
                <w:color w:val="595959" w:themeColor="text1" w:themeTint="A6"/>
                <w:lang w:eastAsia="ar-SA"/>
              </w:rPr>
              <w:t>Committenti</w:t>
            </w:r>
          </w:p>
        </w:tc>
        <w:tc>
          <w:tcPr>
            <w:tcW w:w="1502" w:type="dxa"/>
            <w:shd w:val="clear" w:color="auto" w:fill="92CDDC" w:themeFill="accent5" w:themeFillTint="99"/>
          </w:tcPr>
          <w:p w14:paraId="7E10FC27" w14:textId="77777777" w:rsidR="00A348F7" w:rsidRPr="009E1403" w:rsidRDefault="00A348F7" w:rsidP="00877B4E">
            <w:pPr>
              <w:tabs>
                <w:tab w:val="decimal" w:pos="792"/>
              </w:tabs>
              <w:suppressAutoHyphens/>
              <w:autoSpaceDN w:val="0"/>
              <w:ind w:right="-7"/>
              <w:jc w:val="both"/>
              <w:textAlignment w:val="baseline"/>
              <w:rPr>
                <w:rFonts w:ascii="Arial" w:hAnsi="Arial" w:cs="Arial"/>
                <w:b/>
                <w:bCs/>
                <w:color w:val="595959" w:themeColor="text1" w:themeTint="A6"/>
                <w:lang w:eastAsia="ar-SA"/>
              </w:rPr>
            </w:pPr>
            <w:r w:rsidRPr="009E1403">
              <w:rPr>
                <w:rFonts w:ascii="Arial" w:hAnsi="Arial" w:cs="Arial"/>
                <w:b/>
                <w:bCs/>
                <w:color w:val="595959" w:themeColor="text1" w:themeTint="A6"/>
                <w:lang w:eastAsia="ar-SA"/>
              </w:rPr>
              <w:t>Durata</w:t>
            </w:r>
          </w:p>
        </w:tc>
        <w:tc>
          <w:tcPr>
            <w:tcW w:w="1502" w:type="dxa"/>
            <w:shd w:val="clear" w:color="auto" w:fill="943634" w:themeFill="accent2" w:themeFillShade="BF"/>
          </w:tcPr>
          <w:p w14:paraId="6CA64D5D" w14:textId="77777777" w:rsidR="00A348F7" w:rsidRPr="009E1403" w:rsidRDefault="00A348F7" w:rsidP="00877B4E">
            <w:pPr>
              <w:tabs>
                <w:tab w:val="decimal" w:pos="792"/>
              </w:tabs>
              <w:suppressAutoHyphens/>
              <w:autoSpaceDN w:val="0"/>
              <w:ind w:right="-7"/>
              <w:jc w:val="both"/>
              <w:textAlignment w:val="baseline"/>
              <w:rPr>
                <w:rFonts w:ascii="Arial" w:hAnsi="Arial" w:cs="Arial"/>
                <w:b/>
                <w:bCs/>
                <w:color w:val="F2F2F2" w:themeColor="background1" w:themeShade="F2"/>
                <w:lang w:eastAsia="ar-SA"/>
              </w:rPr>
            </w:pPr>
            <w:r w:rsidRPr="009E1403">
              <w:rPr>
                <w:rFonts w:ascii="Arial" w:hAnsi="Arial" w:cs="Arial"/>
                <w:b/>
                <w:bCs/>
                <w:color w:val="F2F2F2" w:themeColor="background1" w:themeShade="F2"/>
                <w:lang w:eastAsia="ar-SA"/>
              </w:rPr>
              <w:t>Importi</w:t>
            </w:r>
          </w:p>
        </w:tc>
        <w:tc>
          <w:tcPr>
            <w:tcW w:w="1576" w:type="dxa"/>
            <w:shd w:val="clear" w:color="auto" w:fill="BFBFBF" w:themeFill="background1" w:themeFillShade="BF"/>
          </w:tcPr>
          <w:p w14:paraId="42F2E9E3" w14:textId="77777777" w:rsidR="00A348F7" w:rsidRPr="009E1403" w:rsidRDefault="00A348F7" w:rsidP="00877B4E">
            <w:pPr>
              <w:tabs>
                <w:tab w:val="decimal" w:pos="792"/>
              </w:tabs>
              <w:suppressAutoHyphens/>
              <w:autoSpaceDN w:val="0"/>
              <w:ind w:right="-7"/>
              <w:jc w:val="both"/>
              <w:textAlignment w:val="baseline"/>
              <w:rPr>
                <w:rFonts w:ascii="Arial" w:hAnsi="Arial" w:cs="Arial"/>
                <w:b/>
                <w:bCs/>
                <w:color w:val="595959" w:themeColor="text1" w:themeTint="A6"/>
                <w:lang w:eastAsia="ar-SA"/>
              </w:rPr>
            </w:pPr>
            <w:r w:rsidRPr="009E1403">
              <w:rPr>
                <w:rFonts w:ascii="Arial" w:hAnsi="Arial" w:cs="Arial"/>
                <w:b/>
                <w:bCs/>
                <w:color w:val="595959" w:themeColor="text1" w:themeTint="A6"/>
                <w:lang w:eastAsia="ar-SA"/>
              </w:rPr>
              <w:t>Note eventuali</w:t>
            </w:r>
          </w:p>
        </w:tc>
      </w:tr>
      <w:tr w:rsidR="00A348F7" w:rsidRPr="009E1403" w14:paraId="5E55E721" w14:textId="77777777" w:rsidTr="00126EF1">
        <w:tc>
          <w:tcPr>
            <w:tcW w:w="3183" w:type="dxa"/>
          </w:tcPr>
          <w:p w14:paraId="2DA31B14"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728" w:type="dxa"/>
          </w:tcPr>
          <w:p w14:paraId="65529D03"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502" w:type="dxa"/>
          </w:tcPr>
          <w:p w14:paraId="2D5E789F"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502" w:type="dxa"/>
          </w:tcPr>
          <w:p w14:paraId="1C464142"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576" w:type="dxa"/>
          </w:tcPr>
          <w:p w14:paraId="4E423E1E"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r>
      <w:tr w:rsidR="00A348F7" w:rsidRPr="009E1403" w14:paraId="54746A00" w14:textId="77777777" w:rsidTr="00126EF1">
        <w:tc>
          <w:tcPr>
            <w:tcW w:w="3183" w:type="dxa"/>
          </w:tcPr>
          <w:p w14:paraId="2090BBDA"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728" w:type="dxa"/>
          </w:tcPr>
          <w:p w14:paraId="6B834C05"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502" w:type="dxa"/>
          </w:tcPr>
          <w:p w14:paraId="27085401"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502" w:type="dxa"/>
          </w:tcPr>
          <w:p w14:paraId="058B6B54"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576" w:type="dxa"/>
          </w:tcPr>
          <w:p w14:paraId="50A13B7F"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r>
      <w:tr w:rsidR="00A348F7" w:rsidRPr="009E1403" w14:paraId="4BEEC43F" w14:textId="77777777" w:rsidTr="00126EF1">
        <w:tc>
          <w:tcPr>
            <w:tcW w:w="3183" w:type="dxa"/>
          </w:tcPr>
          <w:p w14:paraId="11136D4D"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728" w:type="dxa"/>
          </w:tcPr>
          <w:p w14:paraId="3154DAA5"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502" w:type="dxa"/>
          </w:tcPr>
          <w:p w14:paraId="1F54C436"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502" w:type="dxa"/>
          </w:tcPr>
          <w:p w14:paraId="11F7FE0C"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576" w:type="dxa"/>
          </w:tcPr>
          <w:p w14:paraId="71D9CF33"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r>
      <w:tr w:rsidR="00A348F7" w:rsidRPr="009E1403" w14:paraId="04E82442" w14:textId="77777777" w:rsidTr="00126EF1">
        <w:tc>
          <w:tcPr>
            <w:tcW w:w="3183" w:type="dxa"/>
          </w:tcPr>
          <w:p w14:paraId="21EB944F"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728" w:type="dxa"/>
          </w:tcPr>
          <w:p w14:paraId="65A551FF"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502" w:type="dxa"/>
          </w:tcPr>
          <w:p w14:paraId="12477F6D"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502" w:type="dxa"/>
          </w:tcPr>
          <w:p w14:paraId="5BF03FA1"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576" w:type="dxa"/>
          </w:tcPr>
          <w:p w14:paraId="2AC5E4D2"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r>
      <w:tr w:rsidR="00A348F7" w:rsidRPr="009E1403" w14:paraId="5B9D8D59" w14:textId="77777777" w:rsidTr="00126EF1">
        <w:tc>
          <w:tcPr>
            <w:tcW w:w="3183" w:type="dxa"/>
          </w:tcPr>
          <w:p w14:paraId="58C3B4E4"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728" w:type="dxa"/>
          </w:tcPr>
          <w:p w14:paraId="66FF8284"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502" w:type="dxa"/>
          </w:tcPr>
          <w:p w14:paraId="733EED2C"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502" w:type="dxa"/>
          </w:tcPr>
          <w:p w14:paraId="501DAE6A"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576" w:type="dxa"/>
          </w:tcPr>
          <w:p w14:paraId="1DB8F50C"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r>
      <w:tr w:rsidR="00A348F7" w:rsidRPr="009E1403" w14:paraId="5899D6F0" w14:textId="77777777" w:rsidTr="00126EF1">
        <w:tc>
          <w:tcPr>
            <w:tcW w:w="3183" w:type="dxa"/>
          </w:tcPr>
          <w:p w14:paraId="46446DD1"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728" w:type="dxa"/>
          </w:tcPr>
          <w:p w14:paraId="4A35C6A3"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502" w:type="dxa"/>
          </w:tcPr>
          <w:p w14:paraId="0C1241A5"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502" w:type="dxa"/>
          </w:tcPr>
          <w:p w14:paraId="336D1608"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c>
          <w:tcPr>
            <w:tcW w:w="1576" w:type="dxa"/>
          </w:tcPr>
          <w:p w14:paraId="7AF3087F" w14:textId="77777777" w:rsidR="00A348F7" w:rsidRPr="009E1403" w:rsidRDefault="00A348F7" w:rsidP="00877B4E">
            <w:pPr>
              <w:tabs>
                <w:tab w:val="decimal" w:pos="792"/>
              </w:tabs>
              <w:suppressAutoHyphens/>
              <w:autoSpaceDN w:val="0"/>
              <w:ind w:right="-7"/>
              <w:jc w:val="both"/>
              <w:textAlignment w:val="baseline"/>
              <w:rPr>
                <w:rFonts w:ascii="Arial" w:hAnsi="Arial" w:cs="Arial"/>
                <w:lang w:eastAsia="ar-SA"/>
              </w:rPr>
            </w:pPr>
          </w:p>
        </w:tc>
      </w:tr>
    </w:tbl>
    <w:p w14:paraId="4100EF77" w14:textId="704DDC3F" w:rsidR="00A348F7" w:rsidRDefault="00A348F7" w:rsidP="008616F7">
      <w:pPr>
        <w:spacing w:before="120" w:line="276" w:lineRule="auto"/>
        <w:jc w:val="both"/>
        <w:rPr>
          <w:rFonts w:asciiTheme="minorHAnsi" w:hAnsiTheme="minorHAnsi" w:cstheme="minorHAnsi"/>
          <w:sz w:val="22"/>
          <w:szCs w:val="22"/>
        </w:rPr>
      </w:pPr>
    </w:p>
    <w:p w14:paraId="41D8C2F7" w14:textId="77777777" w:rsidR="00A348F7" w:rsidRPr="00126EF1" w:rsidRDefault="00A348F7" w:rsidP="00A348F7">
      <w:pPr>
        <w:pStyle w:val="Paragrafoelenco"/>
        <w:numPr>
          <w:ilvl w:val="0"/>
          <w:numId w:val="37"/>
        </w:numPr>
        <w:spacing w:before="120" w:line="276" w:lineRule="auto"/>
        <w:ind w:left="0" w:firstLine="0"/>
        <w:jc w:val="both"/>
        <w:rPr>
          <w:rFonts w:asciiTheme="minorHAnsi" w:hAnsiTheme="minorHAnsi" w:cstheme="minorHAnsi"/>
          <w:sz w:val="22"/>
          <w:szCs w:val="22"/>
        </w:rPr>
      </w:pPr>
      <w:r w:rsidRPr="00126EF1">
        <w:rPr>
          <w:rFonts w:asciiTheme="minorHAnsi" w:hAnsiTheme="minorHAnsi" w:cstheme="minorHAnsi"/>
          <w:sz w:val="22"/>
          <w:szCs w:val="22"/>
        </w:rPr>
        <w:t>di essere edotto degli obblighi di condotta previsti dal “Piano di Prevenzione della Corruzione e della Trasparenza 2021-2023” (“Piano”), di cui al “Piano integrato 2021-2023”, approvato dal Consiglio di Amministrazione dello Istituto Nazionale di Astrofisica con Delibera del 31 marzo 2021, numero 13. A tal fine, l’Operatore economico è consapevole e accetta che, ai fini della completa e piena conoscenza del Piano sopra citato, l’Amministrazione ha garantito l’accesso all’indirizzo web:</w:t>
      </w:r>
    </w:p>
    <w:p w14:paraId="33BC5C4B" w14:textId="71A01A4B" w:rsidR="00A348F7" w:rsidRPr="00126EF1" w:rsidRDefault="009006C3" w:rsidP="00A348F7">
      <w:pPr>
        <w:pStyle w:val="Paragrafoelenco"/>
        <w:spacing w:before="120" w:line="276" w:lineRule="auto"/>
        <w:ind w:left="0"/>
        <w:jc w:val="both"/>
        <w:rPr>
          <w:rFonts w:asciiTheme="minorHAnsi" w:hAnsiTheme="minorHAnsi" w:cstheme="minorHAnsi"/>
          <w:sz w:val="22"/>
          <w:szCs w:val="22"/>
        </w:rPr>
      </w:pPr>
      <w:hyperlink r:id="rId9" w:history="1">
        <w:r w:rsidR="00A348F7" w:rsidRPr="00126EF1">
          <w:rPr>
            <w:rStyle w:val="Collegamentoipertestuale"/>
            <w:rFonts w:asciiTheme="minorHAnsi" w:hAnsiTheme="minorHAnsi" w:cstheme="minorHAnsi"/>
            <w:sz w:val="22"/>
            <w:szCs w:val="22"/>
          </w:rPr>
          <w:t>http://www.inaf.it/it/amministrazione-trasparente/altri-contenuti/performance/piano-della-performance/performance-2021/piano-integrato-2021-2023</w:t>
        </w:r>
      </w:hyperlink>
      <w:r w:rsidR="00A348F7" w:rsidRPr="00126EF1">
        <w:rPr>
          <w:rFonts w:asciiTheme="minorHAnsi" w:hAnsiTheme="minorHAnsi" w:cstheme="minorHAnsi"/>
          <w:sz w:val="22"/>
          <w:szCs w:val="22"/>
        </w:rPr>
        <w:t>.</w:t>
      </w:r>
    </w:p>
    <w:p w14:paraId="5C2D6590" w14:textId="77777777" w:rsidR="00A348F7" w:rsidRPr="00126EF1" w:rsidRDefault="00A348F7" w:rsidP="00A348F7">
      <w:pPr>
        <w:pStyle w:val="Paragrafoelenco"/>
        <w:spacing w:before="120" w:line="276" w:lineRule="auto"/>
        <w:ind w:left="0"/>
        <w:jc w:val="both"/>
        <w:rPr>
          <w:rFonts w:asciiTheme="minorHAnsi" w:hAnsiTheme="minorHAnsi" w:cstheme="minorHAnsi"/>
          <w:sz w:val="22"/>
          <w:szCs w:val="22"/>
        </w:rPr>
      </w:pPr>
      <w:r w:rsidRPr="00126EF1">
        <w:rPr>
          <w:rFonts w:asciiTheme="minorHAnsi" w:hAnsiTheme="minorHAnsi" w:cstheme="minorHAnsi"/>
          <w:sz w:val="22"/>
          <w:szCs w:val="22"/>
        </w:rPr>
        <w:t>In caso di aggiudicazione, il concorrente si impegna a osservare e far osservare detto Piano, trasmettendone copia ai propri dipendenti e collaboratori a qualsiasi titolo coinvolti nella gestione della procedura di gara, pena la risoluzione del contratto;</w:t>
      </w:r>
    </w:p>
    <w:p w14:paraId="549E279E" w14:textId="77777777" w:rsidR="00A348F7" w:rsidRPr="00A348F7" w:rsidRDefault="00A348F7" w:rsidP="00A348F7">
      <w:pPr>
        <w:pStyle w:val="Paragrafoelenco"/>
        <w:numPr>
          <w:ilvl w:val="0"/>
          <w:numId w:val="37"/>
        </w:numPr>
        <w:spacing w:before="120" w:line="276" w:lineRule="auto"/>
        <w:ind w:left="0" w:firstLine="0"/>
        <w:jc w:val="both"/>
        <w:rPr>
          <w:rFonts w:asciiTheme="minorHAnsi" w:hAnsiTheme="minorHAnsi" w:cstheme="minorHAnsi"/>
          <w:sz w:val="22"/>
          <w:szCs w:val="22"/>
        </w:rPr>
      </w:pPr>
      <w:r w:rsidRPr="00126EF1">
        <w:rPr>
          <w:rFonts w:asciiTheme="minorHAnsi" w:hAnsiTheme="minorHAnsi" w:cstheme="minorHAnsi"/>
          <w:sz w:val="22"/>
          <w:szCs w:val="22"/>
        </w:rPr>
        <w:t>di essere informato, ai sensi e per gli effetti dell’articolo 13 del Regolamento (CE) 27 aprile 2016, n. 2016/679/UE, nonché ai sensi del d.lgs. n. 196/2003, come modificato dal d.lgs. n. 101/2018, che i dati personali raccolti saranno trattati, anche con strumenti informatici, esclusivamente nell’ambito della presente gara, nonché dell’esistenza dei diritti di cui agli articoli 7, 15, 16, 17, 18, 20, 21, 22 e 80 del medesimo</w:t>
      </w:r>
      <w:r w:rsidRPr="008616F7">
        <w:rPr>
          <w:rFonts w:asciiTheme="minorHAnsi" w:hAnsiTheme="minorHAnsi" w:cstheme="minorHAnsi"/>
          <w:sz w:val="22"/>
          <w:szCs w:val="22"/>
        </w:rPr>
        <w:t xml:space="preserve"> Regolamento (CE);</w:t>
      </w:r>
    </w:p>
    <w:p w14:paraId="0EB49C31" w14:textId="77777777" w:rsidR="00A348F7" w:rsidRDefault="00A348F7" w:rsidP="008616F7">
      <w:pPr>
        <w:spacing w:before="120" w:line="276" w:lineRule="auto"/>
        <w:jc w:val="both"/>
        <w:rPr>
          <w:rFonts w:asciiTheme="minorHAnsi" w:hAnsiTheme="minorHAnsi" w:cstheme="minorHAnsi"/>
          <w:sz w:val="22"/>
          <w:szCs w:val="22"/>
        </w:rPr>
      </w:pPr>
    </w:p>
    <w:p w14:paraId="0D8627EA" w14:textId="77777777" w:rsidR="00A348F7" w:rsidRDefault="00A348F7" w:rsidP="008616F7">
      <w:pPr>
        <w:spacing w:before="120" w:line="276" w:lineRule="auto"/>
        <w:jc w:val="both"/>
        <w:rPr>
          <w:rFonts w:asciiTheme="minorHAnsi" w:hAnsiTheme="minorHAnsi" w:cstheme="minorHAnsi"/>
          <w:sz w:val="22"/>
          <w:szCs w:val="22"/>
        </w:rPr>
      </w:pPr>
    </w:p>
    <w:p w14:paraId="0C409687" w14:textId="5BEF7C73" w:rsidR="00224075" w:rsidRPr="008616F7" w:rsidRDefault="00224075" w:rsidP="008616F7">
      <w:pPr>
        <w:spacing w:before="120" w:line="276" w:lineRule="auto"/>
        <w:jc w:val="both"/>
        <w:rPr>
          <w:rFonts w:asciiTheme="minorHAnsi" w:hAnsiTheme="minorHAnsi" w:cstheme="minorHAnsi"/>
          <w:sz w:val="22"/>
          <w:szCs w:val="22"/>
        </w:rPr>
      </w:pPr>
      <w:r w:rsidRPr="008616F7">
        <w:rPr>
          <w:rFonts w:asciiTheme="minorHAnsi" w:hAnsiTheme="minorHAnsi" w:cstheme="minorHAnsi"/>
          <w:sz w:val="22"/>
          <w:szCs w:val="22"/>
        </w:rPr>
        <w:t xml:space="preserve">__________, lì ________________    </w:t>
      </w:r>
      <w:r w:rsidRPr="008616F7">
        <w:rPr>
          <w:rFonts w:asciiTheme="minorHAnsi" w:hAnsiTheme="minorHAnsi" w:cstheme="minorHAnsi"/>
          <w:sz w:val="22"/>
          <w:szCs w:val="22"/>
        </w:rPr>
        <w:tab/>
      </w:r>
    </w:p>
    <w:p w14:paraId="24DB7237" w14:textId="77777777" w:rsidR="00224075" w:rsidRPr="00B9013A" w:rsidRDefault="00F83050" w:rsidP="00E64A4C">
      <w:pPr>
        <w:spacing w:before="120" w:line="276" w:lineRule="auto"/>
        <w:ind w:right="-170"/>
        <w:jc w:val="both"/>
        <w:rPr>
          <w:rFonts w:asciiTheme="minorHAnsi" w:hAnsiTheme="minorHAnsi" w:cstheme="minorHAnsi"/>
          <w:color w:val="000000" w:themeColor="text1"/>
          <w:sz w:val="22"/>
          <w:szCs w:val="22"/>
        </w:rPr>
      </w:pPr>
      <w:r w:rsidRPr="00B9013A">
        <w:rPr>
          <w:rFonts w:asciiTheme="minorHAnsi" w:hAnsiTheme="minorHAnsi" w:cstheme="minorHAnsi"/>
          <w:color w:val="000000" w:themeColor="text1"/>
          <w:sz w:val="22"/>
          <w:szCs w:val="22"/>
        </w:rPr>
        <w:t>luogo</w:t>
      </w:r>
      <w:r w:rsidR="00224075" w:rsidRPr="00B9013A">
        <w:rPr>
          <w:rFonts w:asciiTheme="minorHAnsi" w:hAnsiTheme="minorHAnsi" w:cstheme="minorHAnsi"/>
          <w:color w:val="000000" w:themeColor="text1"/>
          <w:sz w:val="22"/>
          <w:szCs w:val="22"/>
        </w:rPr>
        <w:tab/>
      </w:r>
      <w:r w:rsidR="00224075" w:rsidRPr="00B9013A">
        <w:rPr>
          <w:rFonts w:asciiTheme="minorHAnsi" w:hAnsiTheme="minorHAnsi" w:cstheme="minorHAnsi"/>
          <w:color w:val="000000" w:themeColor="text1"/>
          <w:sz w:val="22"/>
          <w:szCs w:val="22"/>
        </w:rPr>
        <w:tab/>
      </w:r>
      <w:r w:rsidR="00224075" w:rsidRPr="00B9013A">
        <w:rPr>
          <w:rFonts w:asciiTheme="minorHAnsi" w:hAnsiTheme="minorHAnsi" w:cstheme="minorHAnsi"/>
          <w:color w:val="000000" w:themeColor="text1"/>
          <w:sz w:val="22"/>
          <w:szCs w:val="22"/>
        </w:rPr>
        <w:tab/>
        <w:t>(</w:t>
      </w:r>
      <w:r w:rsidR="00224075" w:rsidRPr="00B9013A">
        <w:rPr>
          <w:rFonts w:asciiTheme="minorHAnsi" w:hAnsiTheme="minorHAnsi" w:cstheme="minorHAnsi"/>
          <w:i/>
          <w:color w:val="000000" w:themeColor="text1"/>
          <w:sz w:val="22"/>
          <w:szCs w:val="22"/>
        </w:rPr>
        <w:t>data</w:t>
      </w:r>
      <w:r w:rsidR="00224075" w:rsidRPr="00B9013A">
        <w:rPr>
          <w:rFonts w:asciiTheme="minorHAnsi" w:hAnsiTheme="minorHAnsi" w:cstheme="minorHAnsi"/>
          <w:color w:val="000000" w:themeColor="text1"/>
          <w:sz w:val="22"/>
          <w:szCs w:val="22"/>
        </w:rPr>
        <w:t>)</w:t>
      </w:r>
      <w:r w:rsidR="00224075" w:rsidRPr="00B9013A">
        <w:rPr>
          <w:rFonts w:asciiTheme="minorHAnsi" w:hAnsiTheme="minorHAnsi" w:cstheme="minorHAnsi"/>
          <w:color w:val="000000" w:themeColor="text1"/>
          <w:sz w:val="22"/>
          <w:szCs w:val="22"/>
        </w:rPr>
        <w:tab/>
      </w:r>
      <w:r w:rsidR="00224075" w:rsidRPr="00B9013A">
        <w:rPr>
          <w:rFonts w:asciiTheme="minorHAnsi" w:hAnsiTheme="minorHAnsi" w:cstheme="minorHAnsi"/>
          <w:color w:val="000000" w:themeColor="text1"/>
          <w:sz w:val="22"/>
          <w:szCs w:val="22"/>
        </w:rPr>
        <w:tab/>
      </w:r>
      <w:r w:rsidR="00224075" w:rsidRPr="00B9013A">
        <w:rPr>
          <w:rFonts w:asciiTheme="minorHAnsi" w:hAnsiTheme="minorHAnsi" w:cstheme="minorHAnsi"/>
          <w:color w:val="000000" w:themeColor="text1"/>
          <w:sz w:val="22"/>
          <w:szCs w:val="22"/>
        </w:rPr>
        <w:tab/>
      </w:r>
      <w:r w:rsidR="00224075" w:rsidRPr="00B9013A">
        <w:rPr>
          <w:rFonts w:asciiTheme="minorHAnsi" w:hAnsiTheme="minorHAnsi" w:cstheme="minorHAnsi"/>
          <w:color w:val="000000" w:themeColor="text1"/>
          <w:sz w:val="22"/>
          <w:szCs w:val="22"/>
        </w:rPr>
        <w:tab/>
      </w:r>
      <w:r w:rsidR="00224075" w:rsidRPr="00B9013A">
        <w:rPr>
          <w:rFonts w:asciiTheme="minorHAnsi" w:hAnsiTheme="minorHAnsi" w:cstheme="minorHAnsi"/>
          <w:color w:val="000000" w:themeColor="text1"/>
          <w:sz w:val="22"/>
          <w:szCs w:val="22"/>
        </w:rPr>
        <w:tab/>
        <w:t xml:space="preserve">       </w:t>
      </w:r>
    </w:p>
    <w:p w14:paraId="11B9722A" w14:textId="77777777" w:rsidR="00224075" w:rsidRPr="00B9013A" w:rsidRDefault="00224075" w:rsidP="00E64A4C">
      <w:pPr>
        <w:spacing w:before="120" w:line="276" w:lineRule="auto"/>
        <w:ind w:left="5671" w:right="-170"/>
        <w:jc w:val="both"/>
        <w:rPr>
          <w:rFonts w:asciiTheme="minorHAnsi" w:hAnsiTheme="minorHAnsi" w:cstheme="minorHAnsi"/>
          <w:color w:val="000000" w:themeColor="text1"/>
          <w:sz w:val="22"/>
          <w:szCs w:val="22"/>
        </w:rPr>
      </w:pPr>
      <w:r w:rsidRPr="00B9013A">
        <w:rPr>
          <w:rFonts w:asciiTheme="minorHAnsi" w:hAnsiTheme="minorHAnsi" w:cstheme="minorHAnsi"/>
          <w:color w:val="000000" w:themeColor="text1"/>
          <w:sz w:val="22"/>
          <w:szCs w:val="22"/>
        </w:rPr>
        <w:t>_______________________</w:t>
      </w:r>
    </w:p>
    <w:p w14:paraId="125D61FE" w14:textId="77777777" w:rsidR="00224075" w:rsidRPr="00B9013A" w:rsidRDefault="00DD5CE6" w:rsidP="00E64A4C">
      <w:pPr>
        <w:spacing w:before="120" w:line="276" w:lineRule="auto"/>
        <w:ind w:left="5664" w:right="-170" w:firstLine="7"/>
        <w:jc w:val="both"/>
        <w:rPr>
          <w:rFonts w:asciiTheme="minorHAnsi" w:hAnsiTheme="minorHAnsi" w:cstheme="minorHAnsi"/>
          <w:color w:val="000000" w:themeColor="text1"/>
          <w:sz w:val="22"/>
          <w:szCs w:val="22"/>
        </w:rPr>
      </w:pPr>
      <w:r w:rsidRPr="00B9013A">
        <w:rPr>
          <w:rFonts w:asciiTheme="minorHAnsi" w:hAnsiTheme="minorHAnsi" w:cstheme="minorHAnsi"/>
          <w:color w:val="000000" w:themeColor="text1"/>
          <w:sz w:val="22"/>
          <w:szCs w:val="22"/>
        </w:rPr>
        <w:t xml:space="preserve">   </w:t>
      </w:r>
      <w:r w:rsidR="00224075" w:rsidRPr="00B9013A">
        <w:rPr>
          <w:rFonts w:asciiTheme="minorHAnsi" w:hAnsiTheme="minorHAnsi" w:cstheme="minorHAnsi"/>
          <w:color w:val="000000" w:themeColor="text1"/>
          <w:sz w:val="22"/>
          <w:szCs w:val="22"/>
        </w:rPr>
        <w:t xml:space="preserve">    (F</w:t>
      </w:r>
      <w:r w:rsidR="00224075" w:rsidRPr="00B9013A">
        <w:rPr>
          <w:rFonts w:asciiTheme="minorHAnsi" w:hAnsiTheme="minorHAnsi" w:cstheme="minorHAnsi"/>
          <w:i/>
          <w:color w:val="000000" w:themeColor="text1"/>
          <w:sz w:val="22"/>
          <w:szCs w:val="22"/>
        </w:rPr>
        <w:t>irma del dichiarante</w:t>
      </w:r>
      <w:r w:rsidR="00224075" w:rsidRPr="00B9013A">
        <w:rPr>
          <w:rFonts w:asciiTheme="minorHAnsi" w:hAnsiTheme="minorHAnsi" w:cstheme="minorHAnsi"/>
          <w:color w:val="000000" w:themeColor="text1"/>
          <w:sz w:val="22"/>
          <w:szCs w:val="22"/>
        </w:rPr>
        <w:t>)</w:t>
      </w:r>
    </w:p>
    <w:p w14:paraId="38CDAA08" w14:textId="77777777" w:rsidR="00C417D3" w:rsidRDefault="00C417D3" w:rsidP="00E64A4C">
      <w:pPr>
        <w:spacing w:before="120" w:line="276" w:lineRule="auto"/>
        <w:ind w:right="-170"/>
        <w:jc w:val="both"/>
        <w:rPr>
          <w:rFonts w:asciiTheme="minorHAnsi" w:hAnsiTheme="minorHAnsi" w:cstheme="minorHAnsi"/>
          <w:b/>
          <w:sz w:val="22"/>
          <w:szCs w:val="22"/>
        </w:rPr>
      </w:pPr>
    </w:p>
    <w:p w14:paraId="00BC2A9B" w14:textId="77777777" w:rsidR="00820E53" w:rsidRPr="00820E53" w:rsidRDefault="00820E53" w:rsidP="00E64A4C">
      <w:pPr>
        <w:spacing w:line="276" w:lineRule="auto"/>
        <w:jc w:val="both"/>
        <w:rPr>
          <w:rFonts w:asciiTheme="minorHAnsi" w:hAnsiTheme="minorHAnsi" w:cstheme="minorHAnsi"/>
        </w:rPr>
      </w:pPr>
    </w:p>
    <w:sectPr w:rsidR="00820E53" w:rsidRPr="00820E53" w:rsidSect="00B819E6">
      <w:headerReference w:type="even" r:id="rId10"/>
      <w:footerReference w:type="even" r:id="rId11"/>
      <w:footerReference w:type="default" r:id="rId12"/>
      <w:pgSz w:w="11906" w:h="16838" w:code="9"/>
      <w:pgMar w:top="1417" w:right="1134" w:bottom="1134" w:left="1134" w:header="85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7D11" w14:textId="77777777" w:rsidR="00137C03" w:rsidRDefault="00137C03">
      <w:r>
        <w:separator/>
      </w:r>
    </w:p>
  </w:endnote>
  <w:endnote w:type="continuationSeparator" w:id="0">
    <w:p w14:paraId="0484507A" w14:textId="77777777" w:rsidR="00137C03" w:rsidRDefault="0013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BD73" w14:textId="77777777"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E1D71">
      <w:rPr>
        <w:rStyle w:val="Numeropagina"/>
        <w:noProof/>
      </w:rPr>
      <w:t>4</w:t>
    </w:r>
    <w:r>
      <w:rPr>
        <w:rStyle w:val="Numeropagina"/>
      </w:rPr>
      <w:fldChar w:fldCharType="end"/>
    </w:r>
  </w:p>
  <w:p w14:paraId="67B5BAA5" w14:textId="77777777" w:rsidR="00137C03" w:rsidRDefault="00137C03" w:rsidP="0083475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F0B9" w14:textId="77777777"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E1D71">
      <w:rPr>
        <w:rStyle w:val="Numeropagina"/>
        <w:noProof/>
      </w:rPr>
      <w:t>3</w:t>
    </w:r>
    <w:r>
      <w:rPr>
        <w:rStyle w:val="Numeropagina"/>
      </w:rPr>
      <w:fldChar w:fldCharType="end"/>
    </w:r>
  </w:p>
  <w:p w14:paraId="2F12C9F1" w14:textId="77777777" w:rsidR="00137C03" w:rsidRDefault="00137C03" w:rsidP="0083475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B1B7A" w14:textId="77777777" w:rsidR="00137C03" w:rsidRDefault="00137C03">
      <w:r>
        <w:separator/>
      </w:r>
    </w:p>
  </w:footnote>
  <w:footnote w:type="continuationSeparator" w:id="0">
    <w:p w14:paraId="678169C8" w14:textId="77777777" w:rsidR="00137C03" w:rsidRDefault="00137C03">
      <w:r>
        <w:continuationSeparator/>
      </w:r>
    </w:p>
  </w:footnote>
  <w:footnote w:id="1">
    <w:p w14:paraId="489C11EB" w14:textId="30BF030A" w:rsidR="00AD27B0" w:rsidRDefault="00AD27B0" w:rsidP="00AD27B0">
      <w:pPr>
        <w:pStyle w:val="Testonotaapidipagina"/>
      </w:pPr>
      <w:r>
        <w:rPr>
          <w:rStyle w:val="Rimandonotaapidipagina"/>
        </w:rPr>
        <w:footnoteRef/>
      </w:r>
      <w:r>
        <w:t xml:space="preserve"> Le dichiarazioni del presente facsimile devono essere rese in nome e per conto dei seguenti soggetti:</w:t>
      </w:r>
    </w:p>
    <w:p w14:paraId="26684BA0" w14:textId="77777777" w:rsidR="00AD27B0" w:rsidRDefault="00AD27B0" w:rsidP="00AD27B0">
      <w:pPr>
        <w:pStyle w:val="Testonotaapidipagina"/>
      </w:pPr>
    </w:p>
    <w:p w14:paraId="0A29F825" w14:textId="77777777" w:rsidR="00AD27B0" w:rsidRDefault="00AD27B0" w:rsidP="00AD27B0">
      <w:pPr>
        <w:pStyle w:val="Testonotaapidipagina"/>
      </w:pPr>
      <w:r>
        <w:t>•</w:t>
      </w:r>
      <w:r>
        <w:tab/>
        <w:t>il titolare e direttore tecnico, se si tratta di impresa individuale;</w:t>
      </w:r>
    </w:p>
    <w:p w14:paraId="07214DB4" w14:textId="77777777" w:rsidR="00AD27B0" w:rsidRDefault="00AD27B0" w:rsidP="00AD27B0">
      <w:pPr>
        <w:pStyle w:val="Testonotaapidipagina"/>
      </w:pPr>
      <w:r>
        <w:t>•</w:t>
      </w:r>
      <w:r>
        <w:tab/>
        <w:t>tutti i soci ed i direttori tecnici, per le società in nome collettivo;</w:t>
      </w:r>
    </w:p>
    <w:p w14:paraId="23AEB6F4" w14:textId="77777777" w:rsidR="00AD27B0" w:rsidRDefault="00AD27B0" w:rsidP="00AD27B0">
      <w:pPr>
        <w:pStyle w:val="Testonotaapidipagina"/>
      </w:pPr>
      <w:r>
        <w:t>•</w:t>
      </w:r>
      <w:r>
        <w:tab/>
        <w:t>tutti i soci accomandatari e i direttori tecnici, per le società in accomandita semplice;</w:t>
      </w:r>
    </w:p>
    <w:p w14:paraId="00AD69D7" w14:textId="77777777" w:rsidR="00AD27B0" w:rsidRDefault="00AD27B0" w:rsidP="00AD27B0">
      <w:pPr>
        <w:pStyle w:val="Testonotaapidipagina"/>
      </w:pPr>
      <w:r>
        <w:t>•</w:t>
      </w:r>
      <w:r>
        <w:tab/>
        <w:t>tutti i membri del consiglio di amministrazione cui sia stata conferita la legale rappresentanza, ivi compresi gli institori e i procuratori generali;</w:t>
      </w:r>
    </w:p>
    <w:p w14:paraId="17C1FD41" w14:textId="77777777" w:rsidR="00AD27B0" w:rsidRDefault="00AD27B0" w:rsidP="00AD27B0">
      <w:pPr>
        <w:pStyle w:val="Testonotaapidipagina"/>
      </w:pPr>
      <w:r>
        <w:t>•</w:t>
      </w:r>
      <w:r>
        <w:tab/>
        <w:t>tutti i componenti degli organi con poteri di direzione o di vigilanza o e i soggetti muniti di poteri di rappresentanza, di direzione o di controllo;</w:t>
      </w:r>
    </w:p>
    <w:p w14:paraId="081D572C" w14:textId="77777777" w:rsidR="00AD27B0" w:rsidRDefault="00AD27B0" w:rsidP="00AD27B0">
      <w:pPr>
        <w:pStyle w:val="Testonotaapidipagina"/>
      </w:pPr>
      <w:r>
        <w:t>•</w:t>
      </w:r>
      <w:r>
        <w:tab/>
        <w:t>il direttore tecnico o il socio unico</w:t>
      </w:r>
    </w:p>
    <w:p w14:paraId="68A5E692" w14:textId="77777777" w:rsidR="00AD27B0" w:rsidRDefault="00AD27B0" w:rsidP="00AD27B0">
      <w:pPr>
        <w:pStyle w:val="Testonotaapidipagina"/>
      </w:pPr>
      <w:r>
        <w:t>•</w:t>
      </w:r>
      <w:r>
        <w:tab/>
        <w:t>l’amministratore di fatto.</w:t>
      </w:r>
    </w:p>
    <w:p w14:paraId="3F8B5E58" w14:textId="77777777" w:rsidR="00AD27B0" w:rsidRDefault="00AD27B0" w:rsidP="00AD27B0">
      <w:pPr>
        <w:pStyle w:val="Testonotaapidipagina"/>
      </w:pPr>
    </w:p>
    <w:p w14:paraId="3EB0522B" w14:textId="60AF3C52" w:rsidR="00AD27B0" w:rsidRDefault="00AD27B0" w:rsidP="00AD27B0">
      <w:pPr>
        <w:pStyle w:val="Testonotaapidipagina"/>
      </w:pPr>
      <w:r>
        <w:t xml:space="preserve">Nel caso in cui le </w:t>
      </w:r>
      <w:proofErr w:type="gramStart"/>
      <w:r>
        <w:t>predette</w:t>
      </w:r>
      <w:proofErr w:type="gramEnd"/>
      <w:r>
        <w:t xml:space="preserve"> dichiarazioni vengano rese anche per nome e per conto dei sopracitati soggetti, questi ultimi NON sono tenuti ad effettuare le medesime dichiarazioni personalmente.</w:t>
      </w:r>
    </w:p>
  </w:footnote>
  <w:footnote w:id="2">
    <w:p w14:paraId="4CF6A44D" w14:textId="782CF4A2" w:rsidR="00862993" w:rsidRPr="00020DA4" w:rsidRDefault="00862993" w:rsidP="00862993">
      <w:pPr>
        <w:pStyle w:val="Testonotaapidipagina"/>
        <w:jc w:val="both"/>
        <w:rPr>
          <w:rFonts w:asciiTheme="minorHAnsi" w:hAnsiTheme="minorHAnsi" w:cstheme="minorHAnsi"/>
        </w:rPr>
      </w:pPr>
      <w:r>
        <w:rPr>
          <w:rStyle w:val="Rimandonotaapidipagina"/>
        </w:rPr>
        <w:footnoteRef/>
      </w:r>
      <w:r>
        <w:t xml:space="preserve"> </w:t>
      </w:r>
      <w:r w:rsidRPr="00862993">
        <w:rPr>
          <w:rFonts w:asciiTheme="minorHAnsi" w:hAnsiTheme="minorHAnsi" w:cstheme="minorHAnsi"/>
        </w:rPr>
        <w:t xml:space="preserve">Costituiscono gravi violazioni definitivamente accertate quelle indicate </w:t>
      </w:r>
      <w:hyperlink r:id="rId1" w:anchor="II.10" w:history="1">
        <w:r w:rsidRPr="00862993">
          <w:rPr>
            <w:rStyle w:val="Collegamentoipertestuale"/>
            <w:rFonts w:asciiTheme="minorHAnsi" w:hAnsiTheme="minorHAnsi" w:cstheme="minorHAnsi"/>
          </w:rPr>
          <w:t>nell’Allegato II.10</w:t>
        </w:r>
      </w:hyperlink>
      <w:r>
        <w:rPr>
          <w:rFonts w:asciiTheme="minorHAnsi" w:hAnsiTheme="minorHAnsi" w:cstheme="minorHAnsi"/>
        </w:rPr>
        <w:t xml:space="preserve"> del D.Lgs. 36/2023</w:t>
      </w:r>
      <w:r w:rsidRPr="00020DA4">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D740" w14:textId="77777777" w:rsidR="00C417D3" w:rsidRPr="00F70A68" w:rsidRDefault="00C417D3" w:rsidP="00C417D3">
    <w:pPr>
      <w:pStyle w:val="Intestazione"/>
      <w:rPr>
        <w:rFonts w:asciiTheme="minorHAnsi" w:hAnsiTheme="minorHAnsi" w:cstheme="minorHAnsi"/>
        <w:b/>
      </w:rPr>
    </w:pPr>
    <w:r w:rsidRPr="00F70A68">
      <w:rPr>
        <w:rFonts w:asciiTheme="minorHAnsi" w:hAnsiTheme="minorHAnsi" w:cstheme="minorHAnsi"/>
        <w:b/>
      </w:rPr>
      <w:t xml:space="preserve">Dichiarazione sostitutiva cause di esclusione di cui </w:t>
    </w:r>
    <w:r>
      <w:rPr>
        <w:rFonts w:asciiTheme="minorHAnsi" w:hAnsiTheme="minorHAnsi" w:cstheme="minorHAnsi"/>
        <w:b/>
      </w:rPr>
      <w:t>agli artt. 94 e 95 del D.Lgs. 36/2023</w:t>
    </w:r>
  </w:p>
  <w:p w14:paraId="52F7E638" w14:textId="77777777" w:rsidR="007007D9" w:rsidRDefault="007007D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3473468"/>
    <w:multiLevelType w:val="hybridMultilevel"/>
    <w:tmpl w:val="72DCC4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666169"/>
    <w:multiLevelType w:val="hybridMultilevel"/>
    <w:tmpl w:val="64E2880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3104720"/>
    <w:multiLevelType w:val="hybridMultilevel"/>
    <w:tmpl w:val="1E3C387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B92ED8"/>
    <w:multiLevelType w:val="hybridMultilevel"/>
    <w:tmpl w:val="21982656"/>
    <w:lvl w:ilvl="0" w:tplc="8196CCCE">
      <w:start w:val="2"/>
      <w:numFmt w:val="bullet"/>
      <w:lvlText w:val="-"/>
      <w:lvlJc w:val="left"/>
      <w:pPr>
        <w:ind w:left="1069" w:hanging="360"/>
      </w:pPr>
      <w:rPr>
        <w:rFonts w:ascii="Times New Roman" w:eastAsia="Calibr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2" w15:restartNumberingAfterBreak="0">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15:restartNumberingAfterBreak="0">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26E41"/>
    <w:multiLevelType w:val="hybridMultilevel"/>
    <w:tmpl w:val="25602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15:restartNumberingAfterBreak="0">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2" w15:restartNumberingAfterBreak="0">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3" w15:restartNumberingAfterBreak="0">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15:restartNumberingAfterBreak="0">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29" w15:restartNumberingAfterBreak="0">
    <w:nsid w:val="6EAB6139"/>
    <w:multiLevelType w:val="hybridMultilevel"/>
    <w:tmpl w:val="0310B8E8"/>
    <w:lvl w:ilvl="0" w:tplc="D48CC03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717F6348"/>
    <w:multiLevelType w:val="hybridMultilevel"/>
    <w:tmpl w:val="14765762"/>
    <w:lvl w:ilvl="0" w:tplc="7BE47D1A">
      <w:start w:val="1"/>
      <w:numFmt w:val="bullet"/>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2EE5D9A"/>
    <w:multiLevelType w:val="multilevel"/>
    <w:tmpl w:val="3162FF44"/>
    <w:lvl w:ilvl="0">
      <w:start w:val="1"/>
      <w:numFmt w:val="lowerLetter"/>
      <w:lvlText w:val="%1."/>
      <w:lvlJc w:val="left"/>
      <w:pPr>
        <w:ind w:left="720"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35" w15:restartNumberingAfterBreak="0">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953518">
    <w:abstractNumId w:val="28"/>
  </w:num>
  <w:num w:numId="2" w16cid:durableId="1118646231">
    <w:abstractNumId w:val="26"/>
  </w:num>
  <w:num w:numId="3" w16cid:durableId="212816059">
    <w:abstractNumId w:val="30"/>
  </w:num>
  <w:num w:numId="4" w16cid:durableId="348987951">
    <w:abstractNumId w:val="3"/>
  </w:num>
  <w:num w:numId="5" w16cid:durableId="401830302">
    <w:abstractNumId w:val="15"/>
  </w:num>
  <w:num w:numId="6" w16cid:durableId="2031488501">
    <w:abstractNumId w:val="18"/>
  </w:num>
  <w:num w:numId="7" w16cid:durableId="1164933586">
    <w:abstractNumId w:val="34"/>
  </w:num>
  <w:num w:numId="8" w16cid:durableId="559709190">
    <w:abstractNumId w:val="17"/>
  </w:num>
  <w:num w:numId="9" w16cid:durableId="621108210">
    <w:abstractNumId w:val="22"/>
  </w:num>
  <w:num w:numId="10" w16cid:durableId="824666468">
    <w:abstractNumId w:val="21"/>
  </w:num>
  <w:num w:numId="11" w16cid:durableId="1830248102">
    <w:abstractNumId w:val="27"/>
  </w:num>
  <w:num w:numId="12" w16cid:durableId="1778526140">
    <w:abstractNumId w:val="5"/>
  </w:num>
  <w:num w:numId="13" w16cid:durableId="1608004895">
    <w:abstractNumId w:val="6"/>
  </w:num>
  <w:num w:numId="14" w16cid:durableId="1241020879">
    <w:abstractNumId w:val="0"/>
  </w:num>
  <w:num w:numId="15" w16cid:durableId="793405425">
    <w:abstractNumId w:val="16"/>
  </w:num>
  <w:num w:numId="16" w16cid:durableId="319040850">
    <w:abstractNumId w:val="1"/>
  </w:num>
  <w:num w:numId="17" w16cid:durableId="1406419817">
    <w:abstractNumId w:val="4"/>
  </w:num>
  <w:num w:numId="18" w16cid:durableId="968704365">
    <w:abstractNumId w:val="20"/>
  </w:num>
  <w:num w:numId="19" w16cid:durableId="109790502">
    <w:abstractNumId w:val="13"/>
  </w:num>
  <w:num w:numId="20" w16cid:durableId="2089761470">
    <w:abstractNumId w:val="24"/>
  </w:num>
  <w:num w:numId="21" w16cid:durableId="2030377171">
    <w:abstractNumId w:val="32"/>
  </w:num>
  <w:num w:numId="22" w16cid:durableId="58331819">
    <w:abstractNumId w:val="10"/>
  </w:num>
  <w:num w:numId="23" w16cid:durableId="213740468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0091696">
    <w:abstractNumId w:val="9"/>
  </w:num>
  <w:num w:numId="25" w16cid:durableId="988363884">
    <w:abstractNumId w:val="25"/>
  </w:num>
  <w:num w:numId="26" w16cid:durableId="1224372102">
    <w:abstractNumId w:val="14"/>
  </w:num>
  <w:num w:numId="27" w16cid:durableId="1404379419">
    <w:abstractNumId w:val="35"/>
  </w:num>
  <w:num w:numId="28" w16cid:durableId="1953777164">
    <w:abstractNumId w:val="23"/>
  </w:num>
  <w:num w:numId="29" w16cid:durableId="911962741">
    <w:abstractNumId w:val="12"/>
  </w:num>
  <w:num w:numId="30" w16cid:durableId="181239718">
    <w:abstractNumId w:val="8"/>
  </w:num>
  <w:num w:numId="31" w16cid:durableId="448747447">
    <w:abstractNumId w:val="11"/>
  </w:num>
  <w:num w:numId="32" w16cid:durableId="2081976245">
    <w:abstractNumId w:val="19"/>
  </w:num>
  <w:num w:numId="33" w16cid:durableId="82797854">
    <w:abstractNumId w:val="31"/>
  </w:num>
  <w:num w:numId="34" w16cid:durableId="1895971373">
    <w:abstractNumId w:val="2"/>
  </w:num>
  <w:num w:numId="35" w16cid:durableId="326830523">
    <w:abstractNumId w:val="29"/>
  </w:num>
  <w:num w:numId="36" w16cid:durableId="113838580">
    <w:abstractNumId w:val="33"/>
  </w:num>
  <w:num w:numId="37" w16cid:durableId="687634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CB3"/>
    <w:rsid w:val="00002E7F"/>
    <w:rsid w:val="00004097"/>
    <w:rsid w:val="00011B69"/>
    <w:rsid w:val="00020DA4"/>
    <w:rsid w:val="00025D20"/>
    <w:rsid w:val="00026A43"/>
    <w:rsid w:val="0003091A"/>
    <w:rsid w:val="00031B03"/>
    <w:rsid w:val="00044B84"/>
    <w:rsid w:val="00052253"/>
    <w:rsid w:val="0005583B"/>
    <w:rsid w:val="0006344E"/>
    <w:rsid w:val="000639BC"/>
    <w:rsid w:val="00075CEB"/>
    <w:rsid w:val="00084926"/>
    <w:rsid w:val="0008739C"/>
    <w:rsid w:val="000A166B"/>
    <w:rsid w:val="000A2144"/>
    <w:rsid w:val="000A2922"/>
    <w:rsid w:val="000A589E"/>
    <w:rsid w:val="000B296B"/>
    <w:rsid w:val="000C61F1"/>
    <w:rsid w:val="000D5758"/>
    <w:rsid w:val="000E049A"/>
    <w:rsid w:val="000E11D9"/>
    <w:rsid w:val="000E28B6"/>
    <w:rsid w:val="000F0A7B"/>
    <w:rsid w:val="000F1F07"/>
    <w:rsid w:val="000F2EDE"/>
    <w:rsid w:val="000F31BF"/>
    <w:rsid w:val="000F7D23"/>
    <w:rsid w:val="00105A26"/>
    <w:rsid w:val="0010789E"/>
    <w:rsid w:val="0011057E"/>
    <w:rsid w:val="00126EF1"/>
    <w:rsid w:val="00130219"/>
    <w:rsid w:val="00130CB3"/>
    <w:rsid w:val="00131B1E"/>
    <w:rsid w:val="00137C03"/>
    <w:rsid w:val="0014516B"/>
    <w:rsid w:val="001463F9"/>
    <w:rsid w:val="00155140"/>
    <w:rsid w:val="00156CB0"/>
    <w:rsid w:val="0017078E"/>
    <w:rsid w:val="00170870"/>
    <w:rsid w:val="00171DCC"/>
    <w:rsid w:val="00173AB4"/>
    <w:rsid w:val="00175124"/>
    <w:rsid w:val="00180168"/>
    <w:rsid w:val="00180EB4"/>
    <w:rsid w:val="00190F7F"/>
    <w:rsid w:val="0019561E"/>
    <w:rsid w:val="001A0113"/>
    <w:rsid w:val="001A3681"/>
    <w:rsid w:val="001A5E95"/>
    <w:rsid w:val="001A5EC3"/>
    <w:rsid w:val="001A631B"/>
    <w:rsid w:val="001A7AF9"/>
    <w:rsid w:val="001B6297"/>
    <w:rsid w:val="001C01F5"/>
    <w:rsid w:val="001C056A"/>
    <w:rsid w:val="001C6301"/>
    <w:rsid w:val="001D2140"/>
    <w:rsid w:val="001D2CB7"/>
    <w:rsid w:val="001D4E4E"/>
    <w:rsid w:val="001E009A"/>
    <w:rsid w:val="001E1C85"/>
    <w:rsid w:val="001E26EE"/>
    <w:rsid w:val="001E54DB"/>
    <w:rsid w:val="001F16AC"/>
    <w:rsid w:val="001F18CE"/>
    <w:rsid w:val="0020454A"/>
    <w:rsid w:val="00206C35"/>
    <w:rsid w:val="00211628"/>
    <w:rsid w:val="00211B79"/>
    <w:rsid w:val="00224075"/>
    <w:rsid w:val="00235063"/>
    <w:rsid w:val="00235EC6"/>
    <w:rsid w:val="00235F1A"/>
    <w:rsid w:val="00246139"/>
    <w:rsid w:val="00246D09"/>
    <w:rsid w:val="0026062C"/>
    <w:rsid w:val="002620BB"/>
    <w:rsid w:val="00266410"/>
    <w:rsid w:val="00272570"/>
    <w:rsid w:val="002758CE"/>
    <w:rsid w:val="0027768A"/>
    <w:rsid w:val="002936D3"/>
    <w:rsid w:val="002A6425"/>
    <w:rsid w:val="002A7535"/>
    <w:rsid w:val="002B6E52"/>
    <w:rsid w:val="002C0109"/>
    <w:rsid w:val="002C2748"/>
    <w:rsid w:val="002C3266"/>
    <w:rsid w:val="002D3E48"/>
    <w:rsid w:val="002D74F4"/>
    <w:rsid w:val="002E0F4D"/>
    <w:rsid w:val="002F3A46"/>
    <w:rsid w:val="002F50D5"/>
    <w:rsid w:val="002F79AA"/>
    <w:rsid w:val="00307F9C"/>
    <w:rsid w:val="003104F2"/>
    <w:rsid w:val="00321466"/>
    <w:rsid w:val="00322A2C"/>
    <w:rsid w:val="00332A5F"/>
    <w:rsid w:val="003413CA"/>
    <w:rsid w:val="00352AA2"/>
    <w:rsid w:val="00363B89"/>
    <w:rsid w:val="00365FAE"/>
    <w:rsid w:val="00367A52"/>
    <w:rsid w:val="003765F5"/>
    <w:rsid w:val="003770CC"/>
    <w:rsid w:val="00390DBA"/>
    <w:rsid w:val="00392879"/>
    <w:rsid w:val="003932FD"/>
    <w:rsid w:val="00394E5E"/>
    <w:rsid w:val="003A4731"/>
    <w:rsid w:val="003A5A26"/>
    <w:rsid w:val="003B255E"/>
    <w:rsid w:val="003B32C8"/>
    <w:rsid w:val="003B53D6"/>
    <w:rsid w:val="003C6EB0"/>
    <w:rsid w:val="003D2140"/>
    <w:rsid w:val="003D4C4B"/>
    <w:rsid w:val="003D7945"/>
    <w:rsid w:val="003D7B6F"/>
    <w:rsid w:val="0040297A"/>
    <w:rsid w:val="00403020"/>
    <w:rsid w:val="004057A9"/>
    <w:rsid w:val="0040765B"/>
    <w:rsid w:val="004143F5"/>
    <w:rsid w:val="004354AF"/>
    <w:rsid w:val="004400A5"/>
    <w:rsid w:val="004413A3"/>
    <w:rsid w:val="004416C2"/>
    <w:rsid w:val="004462E3"/>
    <w:rsid w:val="004466B7"/>
    <w:rsid w:val="004470E1"/>
    <w:rsid w:val="004522CE"/>
    <w:rsid w:val="004522FE"/>
    <w:rsid w:val="0045364F"/>
    <w:rsid w:val="004560AB"/>
    <w:rsid w:val="0047096E"/>
    <w:rsid w:val="00473ADB"/>
    <w:rsid w:val="00477575"/>
    <w:rsid w:val="00482DEC"/>
    <w:rsid w:val="00487A8F"/>
    <w:rsid w:val="0049290C"/>
    <w:rsid w:val="00496612"/>
    <w:rsid w:val="004A3CC0"/>
    <w:rsid w:val="004B1F21"/>
    <w:rsid w:val="004C2E52"/>
    <w:rsid w:val="004E2BEF"/>
    <w:rsid w:val="004E72AC"/>
    <w:rsid w:val="004F09F9"/>
    <w:rsid w:val="004F4642"/>
    <w:rsid w:val="004F784C"/>
    <w:rsid w:val="0050314A"/>
    <w:rsid w:val="00505DEF"/>
    <w:rsid w:val="0051497D"/>
    <w:rsid w:val="00520004"/>
    <w:rsid w:val="005213C6"/>
    <w:rsid w:val="00530C04"/>
    <w:rsid w:val="00534BAD"/>
    <w:rsid w:val="00534CEE"/>
    <w:rsid w:val="00545CB5"/>
    <w:rsid w:val="005545A2"/>
    <w:rsid w:val="00555B1E"/>
    <w:rsid w:val="005632F7"/>
    <w:rsid w:val="00565982"/>
    <w:rsid w:val="00571704"/>
    <w:rsid w:val="00574B2D"/>
    <w:rsid w:val="00575181"/>
    <w:rsid w:val="00576C37"/>
    <w:rsid w:val="00577D27"/>
    <w:rsid w:val="005827BE"/>
    <w:rsid w:val="00583838"/>
    <w:rsid w:val="00586BD0"/>
    <w:rsid w:val="00592E41"/>
    <w:rsid w:val="00597CD1"/>
    <w:rsid w:val="005A6343"/>
    <w:rsid w:val="005B46AD"/>
    <w:rsid w:val="005B67B6"/>
    <w:rsid w:val="005B6F50"/>
    <w:rsid w:val="005B7362"/>
    <w:rsid w:val="005C176C"/>
    <w:rsid w:val="005C4E38"/>
    <w:rsid w:val="005E3B66"/>
    <w:rsid w:val="005E40B8"/>
    <w:rsid w:val="005F00F8"/>
    <w:rsid w:val="006012D4"/>
    <w:rsid w:val="006037BF"/>
    <w:rsid w:val="00603C1C"/>
    <w:rsid w:val="0061153A"/>
    <w:rsid w:val="006163D8"/>
    <w:rsid w:val="00625860"/>
    <w:rsid w:val="0062740C"/>
    <w:rsid w:val="006443CD"/>
    <w:rsid w:val="00650082"/>
    <w:rsid w:val="00650A68"/>
    <w:rsid w:val="00653A8E"/>
    <w:rsid w:val="00655F51"/>
    <w:rsid w:val="006703DD"/>
    <w:rsid w:val="00674131"/>
    <w:rsid w:val="00675BC6"/>
    <w:rsid w:val="00677FA2"/>
    <w:rsid w:val="0068052C"/>
    <w:rsid w:val="00683F61"/>
    <w:rsid w:val="00693230"/>
    <w:rsid w:val="00697867"/>
    <w:rsid w:val="006A169E"/>
    <w:rsid w:val="006A3B45"/>
    <w:rsid w:val="006A607B"/>
    <w:rsid w:val="006B1F05"/>
    <w:rsid w:val="006C44C5"/>
    <w:rsid w:val="006C7670"/>
    <w:rsid w:val="006E5AFE"/>
    <w:rsid w:val="006E5DEC"/>
    <w:rsid w:val="006F4D9E"/>
    <w:rsid w:val="007007D9"/>
    <w:rsid w:val="0070150C"/>
    <w:rsid w:val="00704C8E"/>
    <w:rsid w:val="007063AE"/>
    <w:rsid w:val="00706A56"/>
    <w:rsid w:val="007116FB"/>
    <w:rsid w:val="0071335D"/>
    <w:rsid w:val="00721387"/>
    <w:rsid w:val="0074084D"/>
    <w:rsid w:val="007417E7"/>
    <w:rsid w:val="0075330F"/>
    <w:rsid w:val="00771C05"/>
    <w:rsid w:val="00773F98"/>
    <w:rsid w:val="00786728"/>
    <w:rsid w:val="00790613"/>
    <w:rsid w:val="00797DA9"/>
    <w:rsid w:val="007A31E2"/>
    <w:rsid w:val="007A4B8A"/>
    <w:rsid w:val="007B070D"/>
    <w:rsid w:val="007B1170"/>
    <w:rsid w:val="007B710E"/>
    <w:rsid w:val="007C15E6"/>
    <w:rsid w:val="007C19D7"/>
    <w:rsid w:val="007D0624"/>
    <w:rsid w:val="007D1A81"/>
    <w:rsid w:val="007D64AF"/>
    <w:rsid w:val="007E0843"/>
    <w:rsid w:val="007E45C7"/>
    <w:rsid w:val="007E75A5"/>
    <w:rsid w:val="007F05CB"/>
    <w:rsid w:val="007F2C36"/>
    <w:rsid w:val="008014BF"/>
    <w:rsid w:val="00805273"/>
    <w:rsid w:val="00815453"/>
    <w:rsid w:val="00820E53"/>
    <w:rsid w:val="00822ABC"/>
    <w:rsid w:val="0082416E"/>
    <w:rsid w:val="0082740E"/>
    <w:rsid w:val="00827462"/>
    <w:rsid w:val="00827B5C"/>
    <w:rsid w:val="00834751"/>
    <w:rsid w:val="00836B47"/>
    <w:rsid w:val="00840500"/>
    <w:rsid w:val="008470A7"/>
    <w:rsid w:val="008616F7"/>
    <w:rsid w:val="00862993"/>
    <w:rsid w:val="00866FED"/>
    <w:rsid w:val="0088309E"/>
    <w:rsid w:val="008949BE"/>
    <w:rsid w:val="008C23F6"/>
    <w:rsid w:val="008C29C0"/>
    <w:rsid w:val="008E2ED0"/>
    <w:rsid w:val="008E4E38"/>
    <w:rsid w:val="009006C3"/>
    <w:rsid w:val="00903A52"/>
    <w:rsid w:val="009070A1"/>
    <w:rsid w:val="00907F55"/>
    <w:rsid w:val="009130DA"/>
    <w:rsid w:val="009141FE"/>
    <w:rsid w:val="00921F45"/>
    <w:rsid w:val="009224BA"/>
    <w:rsid w:val="0092692B"/>
    <w:rsid w:val="00931BA9"/>
    <w:rsid w:val="00953D12"/>
    <w:rsid w:val="00957FD7"/>
    <w:rsid w:val="009635C5"/>
    <w:rsid w:val="009648DA"/>
    <w:rsid w:val="00967AA6"/>
    <w:rsid w:val="0097639A"/>
    <w:rsid w:val="009777F3"/>
    <w:rsid w:val="0098096E"/>
    <w:rsid w:val="00980BF3"/>
    <w:rsid w:val="00990134"/>
    <w:rsid w:val="00991C71"/>
    <w:rsid w:val="009A498B"/>
    <w:rsid w:val="009C0B2B"/>
    <w:rsid w:val="009D4539"/>
    <w:rsid w:val="009E0BD7"/>
    <w:rsid w:val="009E4938"/>
    <w:rsid w:val="00A04536"/>
    <w:rsid w:val="00A078F4"/>
    <w:rsid w:val="00A12BFB"/>
    <w:rsid w:val="00A348F7"/>
    <w:rsid w:val="00A46D1B"/>
    <w:rsid w:val="00A50618"/>
    <w:rsid w:val="00A53088"/>
    <w:rsid w:val="00A5676D"/>
    <w:rsid w:val="00A704A8"/>
    <w:rsid w:val="00A71390"/>
    <w:rsid w:val="00A73B3F"/>
    <w:rsid w:val="00A751E2"/>
    <w:rsid w:val="00A756C5"/>
    <w:rsid w:val="00A87129"/>
    <w:rsid w:val="00A92431"/>
    <w:rsid w:val="00A94DE0"/>
    <w:rsid w:val="00AC0513"/>
    <w:rsid w:val="00AD27B0"/>
    <w:rsid w:val="00AD3457"/>
    <w:rsid w:val="00AD57F5"/>
    <w:rsid w:val="00AE1D71"/>
    <w:rsid w:val="00AE4AD1"/>
    <w:rsid w:val="00B004FA"/>
    <w:rsid w:val="00B0276D"/>
    <w:rsid w:val="00B03899"/>
    <w:rsid w:val="00B04F13"/>
    <w:rsid w:val="00B0520D"/>
    <w:rsid w:val="00B158B5"/>
    <w:rsid w:val="00B235C0"/>
    <w:rsid w:val="00B23A94"/>
    <w:rsid w:val="00B248F6"/>
    <w:rsid w:val="00B25457"/>
    <w:rsid w:val="00B342E4"/>
    <w:rsid w:val="00B37719"/>
    <w:rsid w:val="00B41EEF"/>
    <w:rsid w:val="00B57481"/>
    <w:rsid w:val="00B633EC"/>
    <w:rsid w:val="00B64D5B"/>
    <w:rsid w:val="00B65151"/>
    <w:rsid w:val="00B67681"/>
    <w:rsid w:val="00B6789C"/>
    <w:rsid w:val="00B727DA"/>
    <w:rsid w:val="00B819E6"/>
    <w:rsid w:val="00B834C9"/>
    <w:rsid w:val="00B83F32"/>
    <w:rsid w:val="00B872EC"/>
    <w:rsid w:val="00B9013A"/>
    <w:rsid w:val="00B91EE7"/>
    <w:rsid w:val="00B9754D"/>
    <w:rsid w:val="00BA0D45"/>
    <w:rsid w:val="00BA5D77"/>
    <w:rsid w:val="00BB0E80"/>
    <w:rsid w:val="00BB3404"/>
    <w:rsid w:val="00BB3F99"/>
    <w:rsid w:val="00BB45F6"/>
    <w:rsid w:val="00BB4709"/>
    <w:rsid w:val="00BD6D71"/>
    <w:rsid w:val="00C0061D"/>
    <w:rsid w:val="00C01565"/>
    <w:rsid w:val="00C16A06"/>
    <w:rsid w:val="00C17A83"/>
    <w:rsid w:val="00C209DB"/>
    <w:rsid w:val="00C233BC"/>
    <w:rsid w:val="00C25977"/>
    <w:rsid w:val="00C265CA"/>
    <w:rsid w:val="00C3465F"/>
    <w:rsid w:val="00C37BD5"/>
    <w:rsid w:val="00C417D3"/>
    <w:rsid w:val="00C433B3"/>
    <w:rsid w:val="00C445B4"/>
    <w:rsid w:val="00C46317"/>
    <w:rsid w:val="00C4675D"/>
    <w:rsid w:val="00C53DE0"/>
    <w:rsid w:val="00C672A1"/>
    <w:rsid w:val="00C703F2"/>
    <w:rsid w:val="00C70478"/>
    <w:rsid w:val="00C7096A"/>
    <w:rsid w:val="00C74273"/>
    <w:rsid w:val="00C85C91"/>
    <w:rsid w:val="00CA5703"/>
    <w:rsid w:val="00CA6A97"/>
    <w:rsid w:val="00CA7F71"/>
    <w:rsid w:val="00CB3A6B"/>
    <w:rsid w:val="00CB4A1A"/>
    <w:rsid w:val="00CC4394"/>
    <w:rsid w:val="00CD3484"/>
    <w:rsid w:val="00CD5485"/>
    <w:rsid w:val="00CD79DB"/>
    <w:rsid w:val="00CF6B6C"/>
    <w:rsid w:val="00D05A0B"/>
    <w:rsid w:val="00D11025"/>
    <w:rsid w:val="00D11098"/>
    <w:rsid w:val="00D14D62"/>
    <w:rsid w:val="00D17F8F"/>
    <w:rsid w:val="00D24C58"/>
    <w:rsid w:val="00D30943"/>
    <w:rsid w:val="00D3186D"/>
    <w:rsid w:val="00D33A23"/>
    <w:rsid w:val="00D3424C"/>
    <w:rsid w:val="00D42A57"/>
    <w:rsid w:val="00D50D6F"/>
    <w:rsid w:val="00D5309B"/>
    <w:rsid w:val="00D572E0"/>
    <w:rsid w:val="00D60DF6"/>
    <w:rsid w:val="00D61B4F"/>
    <w:rsid w:val="00D666F1"/>
    <w:rsid w:val="00D67BC0"/>
    <w:rsid w:val="00D67F24"/>
    <w:rsid w:val="00D749E0"/>
    <w:rsid w:val="00D7514A"/>
    <w:rsid w:val="00D762F9"/>
    <w:rsid w:val="00D84E0F"/>
    <w:rsid w:val="00D84E23"/>
    <w:rsid w:val="00D85865"/>
    <w:rsid w:val="00D91765"/>
    <w:rsid w:val="00D96568"/>
    <w:rsid w:val="00D966B4"/>
    <w:rsid w:val="00DA081F"/>
    <w:rsid w:val="00DA0FEE"/>
    <w:rsid w:val="00DB2743"/>
    <w:rsid w:val="00DB5E9E"/>
    <w:rsid w:val="00DD01F2"/>
    <w:rsid w:val="00DD1F67"/>
    <w:rsid w:val="00DD3EB2"/>
    <w:rsid w:val="00DD5CE6"/>
    <w:rsid w:val="00DE5DF3"/>
    <w:rsid w:val="00DF3BE5"/>
    <w:rsid w:val="00E03A67"/>
    <w:rsid w:val="00E07195"/>
    <w:rsid w:val="00E07B3D"/>
    <w:rsid w:val="00E161E1"/>
    <w:rsid w:val="00E16A4C"/>
    <w:rsid w:val="00E278B1"/>
    <w:rsid w:val="00E27914"/>
    <w:rsid w:val="00E35144"/>
    <w:rsid w:val="00E4178E"/>
    <w:rsid w:val="00E50B74"/>
    <w:rsid w:val="00E56A32"/>
    <w:rsid w:val="00E64A4C"/>
    <w:rsid w:val="00E65B17"/>
    <w:rsid w:val="00E742C5"/>
    <w:rsid w:val="00E74CBE"/>
    <w:rsid w:val="00E74D6F"/>
    <w:rsid w:val="00E81617"/>
    <w:rsid w:val="00E816AF"/>
    <w:rsid w:val="00E8676C"/>
    <w:rsid w:val="00E91C85"/>
    <w:rsid w:val="00E92F7B"/>
    <w:rsid w:val="00EB29B2"/>
    <w:rsid w:val="00EB318B"/>
    <w:rsid w:val="00EB4ACA"/>
    <w:rsid w:val="00EC0A7D"/>
    <w:rsid w:val="00EC1935"/>
    <w:rsid w:val="00EC6E45"/>
    <w:rsid w:val="00ED60BF"/>
    <w:rsid w:val="00EE0852"/>
    <w:rsid w:val="00EE2224"/>
    <w:rsid w:val="00EE7022"/>
    <w:rsid w:val="00EF098B"/>
    <w:rsid w:val="00F138CF"/>
    <w:rsid w:val="00F32FAF"/>
    <w:rsid w:val="00F425AF"/>
    <w:rsid w:val="00F43108"/>
    <w:rsid w:val="00F47E00"/>
    <w:rsid w:val="00F51FE9"/>
    <w:rsid w:val="00F60755"/>
    <w:rsid w:val="00F6799A"/>
    <w:rsid w:val="00F67BB2"/>
    <w:rsid w:val="00F70A68"/>
    <w:rsid w:val="00F70ECA"/>
    <w:rsid w:val="00F76AB1"/>
    <w:rsid w:val="00F83050"/>
    <w:rsid w:val="00F94F3A"/>
    <w:rsid w:val="00FA6188"/>
    <w:rsid w:val="00FB17F9"/>
    <w:rsid w:val="00FB24A1"/>
    <w:rsid w:val="00FB4F09"/>
    <w:rsid w:val="00FC0012"/>
    <w:rsid w:val="00FC1D5E"/>
    <w:rsid w:val="00FE10B2"/>
    <w:rsid w:val="00FF0E49"/>
    <w:rsid w:val="00FF3557"/>
    <w:rsid w:val="00FF5594"/>
    <w:rsid w:val="00FF585B"/>
    <w:rsid w:val="00FF7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2EDDDAF"/>
  <w15:docId w15:val="{744E909D-8CF2-4AB3-9A53-F8EC61D3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rFonts w:ascii="Garamond" w:hAnsi="Garamond"/>
      <w:b/>
      <w:sz w:val="24"/>
    </w:rPr>
  </w:style>
  <w:style w:type="paragraph" w:styleId="Corpodeltesto2">
    <w:name w:val="Body Text 2"/>
    <w:basedOn w:val="Normale"/>
    <w:link w:val="Corpodeltesto2Carattere"/>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uiPriority w:val="99"/>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uiPriority w:val="99"/>
    <w:rsid w:val="00CD3484"/>
  </w:style>
  <w:style w:type="character" w:customStyle="1" w:styleId="TestonotaapidipaginaCarattere">
    <w:name w:val="Testo nota a piè di pagina Carattere"/>
    <w:basedOn w:val="Carpredefinitoparagrafo"/>
    <w:link w:val="Testonotaapidipagina"/>
    <w:uiPriority w:val="99"/>
    <w:rsid w:val="00CD3484"/>
  </w:style>
  <w:style w:type="character" w:styleId="Rimandonotaapidipagina">
    <w:name w:val="footnote reference"/>
    <w:basedOn w:val="Carpredefinitoparagrafo"/>
    <w:uiPriority w:val="99"/>
    <w:rsid w:val="00CD3484"/>
    <w:rPr>
      <w:vertAlign w:val="superscript"/>
    </w:rPr>
  </w:style>
  <w:style w:type="paragraph" w:styleId="Paragrafoelenco">
    <w:name w:val="List Paragraph"/>
    <w:basedOn w:val="Normale"/>
    <w:uiPriority w:val="72"/>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character" w:styleId="Menzionenonrisolta">
    <w:name w:val="Unresolved Mention"/>
    <w:basedOn w:val="Carpredefinitoparagrafo"/>
    <w:uiPriority w:val="99"/>
    <w:semiHidden/>
    <w:unhideWhenUsed/>
    <w:rsid w:val="00862993"/>
    <w:rPr>
      <w:color w:val="605E5C"/>
      <w:shd w:val="clear" w:color="auto" w:fill="E1DFDD"/>
    </w:rPr>
  </w:style>
  <w:style w:type="character" w:styleId="Collegamentovisitato">
    <w:name w:val="FollowedHyperlink"/>
    <w:basedOn w:val="Carpredefinitoparagrafo"/>
    <w:semiHidden/>
    <w:unhideWhenUsed/>
    <w:rsid w:val="00862993"/>
    <w:rPr>
      <w:color w:val="800080" w:themeColor="followedHyperlink"/>
      <w:u w:val="single"/>
    </w:rPr>
  </w:style>
  <w:style w:type="table" w:styleId="Grigliatabella">
    <w:name w:val="Table Grid"/>
    <w:basedOn w:val="Tabellanormale"/>
    <w:uiPriority w:val="39"/>
    <w:rsid w:val="00A348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2967">
      <w:bodyDiv w:val="1"/>
      <w:marLeft w:val="0"/>
      <w:marRight w:val="0"/>
      <w:marTop w:val="0"/>
      <w:marBottom w:val="0"/>
      <w:divBdr>
        <w:top w:val="none" w:sz="0" w:space="0" w:color="auto"/>
        <w:left w:val="none" w:sz="0" w:space="0" w:color="auto"/>
        <w:bottom w:val="none" w:sz="0" w:space="0" w:color="auto"/>
        <w:right w:val="none" w:sz="0" w:space="0" w:color="auto"/>
      </w:divBdr>
    </w:div>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afiaps@pcert.postecert.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af.it/it/amministrazione-trasparente/altri-contenuti/performance/piano-della-performance/performance-2021/piano-integrato-2021-2023"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A2500-AFF5-47F2-A23F-0A8CC58D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1686</Words>
  <Characters>11442</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13102</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erina pizzi</cp:lastModifiedBy>
  <cp:revision>6</cp:revision>
  <cp:lastPrinted>2015-07-07T08:59:00Z</cp:lastPrinted>
  <dcterms:created xsi:type="dcterms:W3CDTF">2023-07-28T11:10:00Z</dcterms:created>
  <dcterms:modified xsi:type="dcterms:W3CDTF">2023-07-28T14:43:00Z</dcterms:modified>
</cp:coreProperties>
</file>