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85A9" w14:textId="77777777"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14:paraId="2CDC6BDE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1F22F92C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14:paraId="1BBDD18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5C1CA30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s.m.i. e </w:t>
      </w:r>
      <w:r w:rsidRPr="006E1661">
        <w:rPr>
          <w:rFonts w:ascii="Arial" w:eastAsia="Times New Roman" w:hAnsi="Arial" w:cs="Arial"/>
          <w:b/>
          <w:sz w:val="22"/>
          <w:szCs w:val="22"/>
        </w:rPr>
        <w:t>artt. 75 e 76 del DPR n. 445/2000 e s.m.i.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51A81698" w14:textId="77777777"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8779C23" w14:textId="77777777"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FADB92A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26A560EB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…l…. sottoscritt…., cognome …………………………... nome……………………………………………</w:t>
      </w:r>
    </w:p>
    <w:p w14:paraId="3183D6FD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nat………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………………..…..………………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14:paraId="29DB638E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……………..………………………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……………..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14:paraId="6087088A" w14:textId="77777777"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c.a.p…………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….…, consapevole delle sanzioni penali richiamate dall’art.76 del D.P.R. 28.12.2000 n.445, in caso di dichiarazioni mendaci e di formazione o uso di atti falsi</w:t>
      </w:r>
    </w:p>
    <w:p w14:paraId="375F7AB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4F282A2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468A72BE" w14:textId="77777777"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4860C075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tutte le informazioni contenute nel Curriculum vitae e Studiorum corrispondono a verità.</w:t>
      </w:r>
    </w:p>
    <w:p w14:paraId="42C435C0" w14:textId="77777777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C4EDA24" w14:textId="5EE20666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</w:t>
      </w:r>
      <w:r w:rsidR="001B6F10">
        <w:rPr>
          <w:rFonts w:ascii="Arial" w:eastAsia="Times New Roman" w:hAnsi="Arial" w:cs="Arial"/>
          <w:b/>
          <w:sz w:val="22"/>
          <w:szCs w:val="22"/>
        </w:rPr>
        <w:t xml:space="preserve">i seguenti titoli valutabili </w:t>
      </w:r>
      <w:r w:rsidRPr="006E1661">
        <w:rPr>
          <w:rFonts w:ascii="Arial" w:eastAsia="Times New Roman" w:hAnsi="Arial" w:cs="Arial"/>
          <w:b/>
          <w:sz w:val="22"/>
          <w:szCs w:val="22"/>
        </w:rPr>
        <w:t>:</w:t>
      </w:r>
    </w:p>
    <w:p w14:paraId="78139DA5" w14:textId="5E5ACAF4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 xml:space="preserve">Specificare in modo analitico ogni elemento che consenta alla Commissione Esaminatrice di valutare correttamente </w:t>
      </w:r>
      <w:r w:rsidR="001B6F10">
        <w:rPr>
          <w:rFonts w:ascii="Arial" w:eastAsia="Times New Roman" w:hAnsi="Arial" w:cs="Arial"/>
          <w:i/>
          <w:sz w:val="22"/>
          <w:szCs w:val="22"/>
        </w:rPr>
        <w:t xml:space="preserve">i titoli </w:t>
      </w:r>
      <w:r w:rsidR="001B6F10" w:rsidRPr="001B6F10">
        <w:rPr>
          <w:rFonts w:ascii="Arial" w:eastAsia="Times New Roman" w:hAnsi="Arial" w:cs="Arial"/>
          <w:i/>
          <w:sz w:val="22"/>
          <w:szCs w:val="22"/>
        </w:rPr>
        <w:t>(ivi compresi i periodi  e le istituzioni</w:t>
      </w:r>
      <w:r w:rsidR="00B96FD5">
        <w:rPr>
          <w:rFonts w:ascii="Arial" w:eastAsia="Times New Roman" w:hAnsi="Arial" w:cs="Arial"/>
          <w:i/>
          <w:sz w:val="22"/>
          <w:szCs w:val="22"/>
        </w:rPr>
        <w:t>)</w:t>
      </w:r>
    </w:p>
    <w:p w14:paraId="2393CBD6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_________</w:t>
      </w:r>
    </w:p>
    <w:p w14:paraId="77FFA52F" w14:textId="77777777"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</w:t>
      </w:r>
    </w:p>
    <w:p w14:paraId="2570F11D" w14:textId="77777777" w:rsidR="00B1711F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</w:t>
      </w:r>
    </w:p>
    <w:p w14:paraId="78DEB4E2" w14:textId="77777777"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2CE29A8" w14:textId="77777777"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14:paraId="0A20C6B6" w14:textId="2906351C"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Elencare le seguenti categorie, oppure dichiarare  quelli che vengono presentati in copia conforme all’originale</w:t>
      </w:r>
    </w:p>
    <w:p w14:paraId="2673DBD5" w14:textId="77777777"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14:paraId="45C53832" w14:textId="77777777"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14:paraId="3A09AA62" w14:textId="77777777"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</w:p>
    <w:p w14:paraId="1FDA51BD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7E74DD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F55F46A" w14:textId="77777777"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14:paraId="0F8E4DD8" w14:textId="77777777"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614D07F2" w14:textId="77777777"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14:paraId="6336BCC2" w14:textId="77777777"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45F44341" w14:textId="77777777"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46C4FA37" w14:textId="77777777"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1C2FBC56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E58EEB4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444A9600" w14:textId="27C78938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7C694960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6E30DDBC" w14:textId="77777777"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63B76ADC" w14:textId="77777777"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7729" w14:textId="77777777" w:rsidR="00424B04" w:rsidRDefault="00424B04">
      <w:r>
        <w:separator/>
      </w:r>
    </w:p>
  </w:endnote>
  <w:endnote w:type="continuationSeparator" w:id="0">
    <w:p w14:paraId="3DA225FB" w14:textId="77777777"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2E78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0CB69F1" w14:textId="77777777" w:rsidR="005146ED" w:rsidRDefault="00B96FD5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4E6" w14:textId="77777777"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F0D2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D52A223" w14:textId="77777777" w:rsidR="005146ED" w:rsidRDefault="00B96FD5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539D" w14:textId="77777777" w:rsidR="00424B04" w:rsidRDefault="00424B04">
      <w:r>
        <w:separator/>
      </w:r>
    </w:p>
  </w:footnote>
  <w:footnote w:type="continuationSeparator" w:id="0">
    <w:p w14:paraId="0F007434" w14:textId="77777777"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264306814">
    <w:abstractNumId w:val="2"/>
  </w:num>
  <w:num w:numId="2" w16cid:durableId="702705081">
    <w:abstractNumId w:val="0"/>
  </w:num>
  <w:num w:numId="3" w16cid:durableId="1837529708">
    <w:abstractNumId w:val="1"/>
  </w:num>
  <w:num w:numId="4" w16cid:durableId="5156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70BD"/>
    <w:rsid w:val="001B6F10"/>
    <w:rsid w:val="002F19E1"/>
    <w:rsid w:val="00361902"/>
    <w:rsid w:val="00424B04"/>
    <w:rsid w:val="006E1661"/>
    <w:rsid w:val="00720353"/>
    <w:rsid w:val="00746E3B"/>
    <w:rsid w:val="008636CA"/>
    <w:rsid w:val="00967F4C"/>
    <w:rsid w:val="009F0D2E"/>
    <w:rsid w:val="00A01426"/>
    <w:rsid w:val="00B1711F"/>
    <w:rsid w:val="00B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3E29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3</cp:revision>
  <dcterms:created xsi:type="dcterms:W3CDTF">2022-04-04T14:30:00Z</dcterms:created>
  <dcterms:modified xsi:type="dcterms:W3CDTF">2022-04-04T14:35:00Z</dcterms:modified>
</cp:coreProperties>
</file>