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60E64" w14:textId="607D2237" w:rsidR="00CA0CB7" w:rsidRPr="00CA0CB7" w:rsidRDefault="0046362C" w:rsidP="00CA0CB7">
      <w:pPr>
        <w:jc w:val="right"/>
        <w:rPr>
          <w:rFonts w:ascii="Times New Roman" w:hAnsi="Times New Roman" w:cs="Times New Roman"/>
        </w:rPr>
      </w:pPr>
      <w:r>
        <w:rPr>
          <w:rFonts w:ascii="Times New Roman" w:hAnsi="Times New Roman" w:cs="Times New Roman"/>
        </w:rPr>
        <w:t xml:space="preserve">ALLEGATO </w:t>
      </w:r>
      <w:r w:rsidR="00010620">
        <w:rPr>
          <w:rFonts w:ascii="Times New Roman" w:hAnsi="Times New Roman" w:cs="Times New Roman"/>
        </w:rPr>
        <w:t>3</w:t>
      </w:r>
    </w:p>
    <w:p w14:paraId="684A7177" w14:textId="77777777" w:rsidR="00CA0CB7" w:rsidRDefault="00CA0CB7" w:rsidP="00CA0CB7">
      <w:pPr>
        <w:jc w:val="center"/>
        <w:rPr>
          <w:rFonts w:ascii="Times New Roman" w:hAnsi="Times New Roman" w:cs="Times New Roman"/>
        </w:rPr>
      </w:pPr>
    </w:p>
    <w:p w14:paraId="2DA986B3" w14:textId="77777777" w:rsidR="00CA0CB7" w:rsidRDefault="00CA0CB7" w:rsidP="00CA0CB7">
      <w:pPr>
        <w:jc w:val="center"/>
        <w:rPr>
          <w:rFonts w:ascii="Times New Roman" w:hAnsi="Times New Roman" w:cs="Times New Roman"/>
        </w:rPr>
      </w:pPr>
    </w:p>
    <w:p w14:paraId="7512F00F" w14:textId="0AEFD420" w:rsidR="00CA0CB7" w:rsidRPr="00CA0CB7" w:rsidRDefault="00CA0CB7" w:rsidP="00CA0CB7">
      <w:pPr>
        <w:jc w:val="center"/>
        <w:rPr>
          <w:rFonts w:ascii="Times New Roman" w:hAnsi="Times New Roman" w:cs="Times New Roman"/>
          <w:b/>
          <w:bCs/>
          <w:sz w:val="24"/>
          <w:szCs w:val="24"/>
          <w:u w:val="single"/>
        </w:rPr>
      </w:pPr>
      <w:r w:rsidRPr="00CA0CB7">
        <w:rPr>
          <w:rFonts w:ascii="Times New Roman" w:hAnsi="Times New Roman" w:cs="Times New Roman"/>
          <w:b/>
          <w:bCs/>
          <w:sz w:val="24"/>
          <w:szCs w:val="24"/>
          <w:u w:val="single"/>
        </w:rPr>
        <w:t>AVVALIMENTO</w:t>
      </w:r>
    </w:p>
    <w:p w14:paraId="72907891" w14:textId="77777777" w:rsidR="00CA0CB7" w:rsidRPr="00CA0CB7" w:rsidRDefault="00CA0CB7" w:rsidP="00CA0CB7">
      <w:pPr>
        <w:jc w:val="center"/>
        <w:rPr>
          <w:rFonts w:ascii="Times New Roman" w:hAnsi="Times New Roman" w:cs="Times New Roman"/>
          <w:b/>
          <w:bCs/>
          <w:sz w:val="24"/>
          <w:szCs w:val="24"/>
          <w:u w:val="single"/>
        </w:rPr>
      </w:pPr>
      <w:r w:rsidRPr="00CA0CB7">
        <w:rPr>
          <w:rFonts w:ascii="Times New Roman" w:hAnsi="Times New Roman" w:cs="Times New Roman"/>
          <w:b/>
          <w:bCs/>
          <w:sz w:val="24"/>
          <w:szCs w:val="24"/>
          <w:u w:val="single"/>
        </w:rPr>
        <w:t>DICHIARAZIONE SOSTITUTIVA DEL SOGGETTO AUSILIATO</w:t>
      </w:r>
    </w:p>
    <w:p w14:paraId="691E0C6F" w14:textId="77777777" w:rsidR="00CA0CB7" w:rsidRPr="00CA0CB7" w:rsidRDefault="00CA0CB7" w:rsidP="00CA0CB7">
      <w:pPr>
        <w:rPr>
          <w:rFonts w:ascii="Times New Roman" w:hAnsi="Times New Roman" w:cs="Times New Roman"/>
        </w:rPr>
      </w:pPr>
    </w:p>
    <w:p w14:paraId="565B6900" w14:textId="4B344B0A" w:rsidR="00194A44" w:rsidRDefault="00194A44" w:rsidP="00194A44">
      <w:pPr>
        <w:autoSpaceDE w:val="0"/>
        <w:autoSpaceDN w:val="0"/>
        <w:adjustRightInd w:val="0"/>
        <w:spacing w:after="60" w:line="240" w:lineRule="auto"/>
        <w:jc w:val="both"/>
        <w:rPr>
          <w:rFonts w:ascii="Times New Roman" w:hAnsi="Times New Roman"/>
          <w:b/>
          <w:bCs/>
        </w:rPr>
      </w:pPr>
      <w:r w:rsidRPr="00194A44">
        <w:rPr>
          <w:rFonts w:ascii="Times New Roman" w:hAnsi="Times New Roman"/>
          <w:b/>
          <w:bCs/>
        </w:rPr>
        <w:t xml:space="preserve">PROCEDURA NEGOZIATA </w:t>
      </w:r>
      <w:bookmarkStart w:id="0" w:name="_Hlk54188270"/>
      <w:bookmarkStart w:id="1" w:name="_Hlk54009524"/>
      <w:r w:rsidRPr="00240CB5">
        <w:rPr>
          <w:rFonts w:ascii="Times New Roman" w:hAnsi="Times New Roman"/>
          <w:b/>
          <w:bCs/>
        </w:rPr>
        <w:t xml:space="preserve">ai sensi </w:t>
      </w:r>
      <w:r>
        <w:rPr>
          <w:rFonts w:ascii="Times New Roman" w:hAnsi="Times New Roman"/>
          <w:b/>
          <w:bCs/>
        </w:rPr>
        <w:t xml:space="preserve">dell’art. 63 comma 2 lett. </w:t>
      </w:r>
      <w:r w:rsidR="00010620">
        <w:rPr>
          <w:rFonts w:ascii="Times New Roman" w:hAnsi="Times New Roman"/>
          <w:b/>
          <w:bCs/>
        </w:rPr>
        <w:t>a</w:t>
      </w:r>
      <w:r>
        <w:rPr>
          <w:rFonts w:ascii="Times New Roman" w:hAnsi="Times New Roman"/>
          <w:b/>
          <w:bCs/>
        </w:rPr>
        <w:t xml:space="preserve">) </w:t>
      </w:r>
      <w:r w:rsidRPr="00240CB5">
        <w:rPr>
          <w:rFonts w:ascii="Times New Roman" w:hAnsi="Times New Roman"/>
          <w:b/>
          <w:bCs/>
        </w:rPr>
        <w:t xml:space="preserve">D.lgs. 18 aprile 2016, n. 50, e </w:t>
      </w:r>
      <w:r>
        <w:rPr>
          <w:rFonts w:ascii="Times New Roman" w:hAnsi="Times New Roman"/>
          <w:b/>
          <w:bCs/>
        </w:rPr>
        <w:t>s</w:t>
      </w:r>
      <w:r w:rsidRPr="00240CB5">
        <w:rPr>
          <w:rFonts w:ascii="Times New Roman" w:hAnsi="Times New Roman"/>
          <w:b/>
          <w:bCs/>
        </w:rPr>
        <w:t>s.</w:t>
      </w:r>
      <w:r>
        <w:rPr>
          <w:rFonts w:ascii="Times New Roman" w:hAnsi="Times New Roman"/>
          <w:b/>
          <w:bCs/>
        </w:rPr>
        <w:t>m</w:t>
      </w:r>
      <w:r w:rsidRPr="00240CB5">
        <w:rPr>
          <w:rFonts w:ascii="Times New Roman" w:hAnsi="Times New Roman"/>
          <w:b/>
          <w:bCs/>
        </w:rPr>
        <w:t>m.</w:t>
      </w:r>
      <w:r>
        <w:rPr>
          <w:rFonts w:ascii="Times New Roman" w:hAnsi="Times New Roman"/>
          <w:b/>
          <w:bCs/>
        </w:rPr>
        <w:t>i</w:t>
      </w:r>
      <w:r w:rsidRPr="00240CB5">
        <w:rPr>
          <w:rFonts w:ascii="Times New Roman" w:hAnsi="Times New Roman"/>
          <w:b/>
          <w:bCs/>
        </w:rPr>
        <w:t xml:space="preserve">i. tramite piattaforma </w:t>
      </w:r>
      <w:r>
        <w:rPr>
          <w:rFonts w:ascii="Times New Roman" w:hAnsi="Times New Roman"/>
          <w:b/>
          <w:bCs/>
        </w:rPr>
        <w:t>U</w:t>
      </w:r>
      <w:r w:rsidRPr="00240CB5">
        <w:rPr>
          <w:rFonts w:ascii="Times New Roman" w:hAnsi="Times New Roman"/>
          <w:b/>
          <w:bCs/>
        </w:rPr>
        <w:t>-</w:t>
      </w:r>
      <w:r>
        <w:rPr>
          <w:rFonts w:ascii="Times New Roman" w:hAnsi="Times New Roman"/>
          <w:b/>
          <w:bCs/>
        </w:rPr>
        <w:t>B</w:t>
      </w:r>
      <w:r w:rsidRPr="00240CB5">
        <w:rPr>
          <w:rFonts w:ascii="Times New Roman" w:hAnsi="Times New Roman"/>
          <w:b/>
          <w:bCs/>
        </w:rPr>
        <w:t xml:space="preserve">uy </w:t>
      </w:r>
      <w:bookmarkEnd w:id="0"/>
      <w:r w:rsidRPr="00240CB5">
        <w:rPr>
          <w:rFonts w:ascii="Times New Roman" w:hAnsi="Times New Roman"/>
          <w:b/>
          <w:bCs/>
        </w:rPr>
        <w:t xml:space="preserve">per affidamento con il </w:t>
      </w:r>
      <w:proofErr w:type="gramStart"/>
      <w:r w:rsidRPr="00240CB5">
        <w:rPr>
          <w:rFonts w:ascii="Times New Roman" w:hAnsi="Times New Roman"/>
          <w:b/>
          <w:bCs/>
        </w:rPr>
        <w:t>criterio  dell’offerta</w:t>
      </w:r>
      <w:proofErr w:type="gramEnd"/>
      <w:r w:rsidRPr="00240CB5">
        <w:rPr>
          <w:rFonts w:ascii="Times New Roman" w:hAnsi="Times New Roman"/>
          <w:b/>
          <w:bCs/>
        </w:rPr>
        <w:t xml:space="preserve"> economicamente piu’ vantaggiosa individuata sulla base del rapporto qualità/prezzo </w:t>
      </w:r>
      <w:r w:rsidRPr="00240CB5">
        <w:rPr>
          <w:rFonts w:ascii="Times New Roman" w:hAnsi="Times New Roman"/>
          <w:b/>
        </w:rPr>
        <w:t>della</w:t>
      </w:r>
      <w:r w:rsidRPr="00240CB5">
        <w:rPr>
          <w:rFonts w:ascii="Times New Roman" w:hAnsi="Times New Roman"/>
          <w:bCs/>
        </w:rPr>
        <w:t xml:space="preserve"> </w:t>
      </w:r>
      <w:r w:rsidRPr="00240CB5">
        <w:rPr>
          <w:rFonts w:ascii="Times New Roman" w:hAnsi="Times New Roman"/>
          <w:b/>
        </w:rPr>
        <w:t xml:space="preserve"> “</w:t>
      </w:r>
      <w:bookmarkStart w:id="2" w:name="_Hlk53762621"/>
      <w:r w:rsidRPr="00240CB5">
        <w:rPr>
          <w:rFonts w:ascii="Times New Roman" w:hAnsi="Times New Roman"/>
          <w:b/>
        </w:rPr>
        <w:t>PROGETTAZIONE E SVILUPPO DI SCHEDE DI ALIMENTAZIONE, SPLITTER E BACK-PLANE PER UNO STRUMENTO DI CAMPO ELETTRICO PER LA MISSIONE SPAZIALE CSES-02</w:t>
      </w:r>
      <w:bookmarkEnd w:id="2"/>
      <w:r w:rsidRPr="00240CB5">
        <w:rPr>
          <w:rFonts w:ascii="Times New Roman" w:hAnsi="Times New Roman"/>
          <w:b/>
          <w:bCs/>
        </w:rPr>
        <w:t>”</w:t>
      </w:r>
    </w:p>
    <w:p w14:paraId="72E643EA" w14:textId="77777777" w:rsidR="00194A44" w:rsidRPr="00CA015D" w:rsidRDefault="00194A44" w:rsidP="00194A44">
      <w:pPr>
        <w:autoSpaceDE w:val="0"/>
        <w:autoSpaceDN w:val="0"/>
        <w:adjustRightInd w:val="0"/>
        <w:spacing w:after="60" w:line="240" w:lineRule="auto"/>
        <w:jc w:val="both"/>
        <w:rPr>
          <w:rFonts w:ascii="Times New Roman" w:hAnsi="Times New Roman"/>
          <w:b/>
          <w:bCs/>
        </w:rPr>
      </w:pPr>
    </w:p>
    <w:bookmarkEnd w:id="1"/>
    <w:p w14:paraId="4E6D3ACC" w14:textId="4D45155E" w:rsidR="00C72CCD" w:rsidRPr="00C72CCD" w:rsidRDefault="00C72CCD" w:rsidP="00C72CCD">
      <w:pPr>
        <w:autoSpaceDE w:val="0"/>
        <w:autoSpaceDN w:val="0"/>
        <w:adjustRightInd w:val="0"/>
        <w:spacing w:after="60" w:line="240" w:lineRule="auto"/>
        <w:jc w:val="both"/>
        <w:rPr>
          <w:rFonts w:ascii="Times New Roman" w:hAnsi="Times New Roman"/>
          <w:b/>
        </w:rPr>
      </w:pPr>
      <w:r w:rsidRPr="00C72CCD">
        <w:rPr>
          <w:rFonts w:ascii="Times New Roman" w:hAnsi="Times New Roman"/>
          <w:b/>
        </w:rPr>
        <w:t xml:space="preserve">CIG </w:t>
      </w:r>
      <w:r w:rsidR="00194A44" w:rsidRPr="00194A44">
        <w:rPr>
          <w:rFonts w:ascii="Times New Roman" w:hAnsi="Times New Roman"/>
          <w:b/>
        </w:rPr>
        <w:t>85837026F8</w:t>
      </w:r>
    </w:p>
    <w:p w14:paraId="4F757D59" w14:textId="7D217EC5" w:rsidR="00C72CCD" w:rsidRPr="00C72CCD" w:rsidRDefault="00C72CCD" w:rsidP="00C72CCD">
      <w:pPr>
        <w:autoSpaceDE w:val="0"/>
        <w:autoSpaceDN w:val="0"/>
        <w:adjustRightInd w:val="0"/>
        <w:spacing w:after="60" w:line="240" w:lineRule="auto"/>
        <w:jc w:val="both"/>
        <w:rPr>
          <w:rFonts w:ascii="Times New Roman" w:hAnsi="Times New Roman"/>
          <w:b/>
        </w:rPr>
      </w:pPr>
      <w:r w:rsidRPr="00C72CCD">
        <w:rPr>
          <w:rFonts w:ascii="Times New Roman" w:hAnsi="Times New Roman"/>
          <w:b/>
        </w:rPr>
        <w:t xml:space="preserve">CODICE GARA ANAC </w:t>
      </w:r>
      <w:r w:rsidR="00194A44" w:rsidRPr="00194A44">
        <w:rPr>
          <w:rFonts w:ascii="Times New Roman" w:hAnsi="Times New Roman"/>
          <w:b/>
        </w:rPr>
        <w:t>8008349</w:t>
      </w:r>
    </w:p>
    <w:p w14:paraId="509AC87E" w14:textId="6956A5FB" w:rsidR="00CA0CB7" w:rsidRPr="00CA0CB7" w:rsidRDefault="00CA0CB7" w:rsidP="00CA0CB7">
      <w:pPr>
        <w:rPr>
          <w:rFonts w:ascii="Times New Roman" w:hAnsi="Times New Roman" w:cs="Times New Roman"/>
        </w:rPr>
      </w:pPr>
    </w:p>
    <w:p w14:paraId="45FF0FD6" w14:textId="77777777" w:rsidR="00CA0CB7" w:rsidRPr="00CA0CB7" w:rsidRDefault="00CA0CB7" w:rsidP="00CA0CB7">
      <w:pPr>
        <w:rPr>
          <w:rFonts w:ascii="Times New Roman" w:hAnsi="Times New Roman" w:cs="Times New Roman"/>
        </w:rPr>
      </w:pPr>
    </w:p>
    <w:p w14:paraId="0797042D"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Il sottoscritto ____________________________________________________________________________ </w:t>
      </w:r>
    </w:p>
    <w:p w14:paraId="4787E766"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Codice Fiscale ___________________________________________________________________________ </w:t>
      </w:r>
    </w:p>
    <w:p w14:paraId="43C4FE9C"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residente in Via ________________________ Comune __________________ C.A.P. __________________ </w:t>
      </w:r>
    </w:p>
    <w:p w14:paraId="7768763E"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Legale Rappresentante / Procuratore) del concorrente ausiliato ____________________________________ </w:t>
      </w:r>
    </w:p>
    <w:p w14:paraId="7D8D24FA"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_______________________________________________________________________________________ </w:t>
      </w:r>
    </w:p>
    <w:p w14:paraId="2AD07FC9"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sede legale in: Via ______________________ Comune __________________ C.A.P. _________________ </w:t>
      </w:r>
    </w:p>
    <w:p w14:paraId="1BC30A54"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Codice Fiscale n. ___________________________ Partita I.V.A. n. _________________________________ </w:t>
      </w:r>
    </w:p>
    <w:p w14:paraId="246FF6DC"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Tel. n. ________________ Telefax n. _____________________, </w:t>
      </w:r>
    </w:p>
    <w:p w14:paraId="765E0E31" w14:textId="77777777" w:rsidR="00CA0CB7" w:rsidRPr="00CA0CB7" w:rsidRDefault="00CA0CB7" w:rsidP="00CA0CB7">
      <w:pPr>
        <w:rPr>
          <w:rFonts w:ascii="Times New Roman" w:hAnsi="Times New Roman" w:cs="Times New Roman"/>
          <w:sz w:val="24"/>
          <w:szCs w:val="24"/>
        </w:rPr>
      </w:pPr>
      <w:r w:rsidRPr="00CA0CB7">
        <w:rPr>
          <w:rFonts w:ascii="Times New Roman" w:hAnsi="Times New Roman" w:cs="Times New Roman"/>
          <w:sz w:val="24"/>
          <w:szCs w:val="24"/>
        </w:rPr>
        <w:t xml:space="preserve">con espresso riferimento al concorrente che rappresenta </w:t>
      </w:r>
    </w:p>
    <w:p w14:paraId="11535774" w14:textId="77777777" w:rsidR="00CA0CB7" w:rsidRPr="00CA0CB7" w:rsidRDefault="00CA0CB7" w:rsidP="00CA0CB7">
      <w:pPr>
        <w:spacing w:after="0"/>
        <w:rPr>
          <w:rFonts w:ascii="Times New Roman" w:hAnsi="Times New Roman" w:cs="Times New Roman"/>
        </w:rPr>
      </w:pPr>
      <w:r w:rsidRPr="00CA0CB7">
        <w:rPr>
          <w:rFonts w:ascii="Times New Roman" w:hAnsi="Times New Roman" w:cs="Times New Roman"/>
        </w:rPr>
        <w:t xml:space="preserve">ai sensi degli art. 46 e 47 del D.P.R. 28.12.2000, n. 445, consapevole del fatto che, in caso di mendace </w:t>
      </w:r>
    </w:p>
    <w:p w14:paraId="454EB51D" w14:textId="77777777" w:rsidR="00CA0CB7" w:rsidRPr="00CA0CB7" w:rsidRDefault="00CA0CB7" w:rsidP="00CA0CB7">
      <w:pPr>
        <w:spacing w:after="0"/>
        <w:rPr>
          <w:rFonts w:ascii="Times New Roman" w:hAnsi="Times New Roman" w:cs="Times New Roman"/>
        </w:rPr>
      </w:pPr>
      <w:r w:rsidRPr="00CA0CB7">
        <w:rPr>
          <w:rFonts w:ascii="Times New Roman" w:hAnsi="Times New Roman" w:cs="Times New Roman"/>
        </w:rPr>
        <w:t xml:space="preserve">dichiarazione saranno applicate nei suoi riguardi, ai sensi dell’art. 76 dello stesso decreto le sanzioni previste </w:t>
      </w:r>
    </w:p>
    <w:p w14:paraId="7786E74F" w14:textId="77777777" w:rsidR="00CA0CB7" w:rsidRPr="00CA0CB7" w:rsidRDefault="00CA0CB7" w:rsidP="00CA0CB7">
      <w:pPr>
        <w:spacing w:after="0"/>
        <w:rPr>
          <w:rFonts w:ascii="Times New Roman" w:hAnsi="Times New Roman" w:cs="Times New Roman"/>
        </w:rPr>
      </w:pPr>
      <w:r w:rsidRPr="00CA0CB7">
        <w:rPr>
          <w:rFonts w:ascii="Times New Roman" w:hAnsi="Times New Roman" w:cs="Times New Roman"/>
        </w:rPr>
        <w:t xml:space="preserve">dal </w:t>
      </w:r>
      <w:proofErr w:type="gramStart"/>
      <w:r w:rsidRPr="00CA0CB7">
        <w:rPr>
          <w:rFonts w:ascii="Times New Roman" w:hAnsi="Times New Roman" w:cs="Times New Roman"/>
        </w:rPr>
        <w:t>codice penale</w:t>
      </w:r>
      <w:proofErr w:type="gramEnd"/>
      <w:r w:rsidRPr="00CA0CB7">
        <w:rPr>
          <w:rFonts w:ascii="Times New Roman" w:hAnsi="Times New Roman" w:cs="Times New Roman"/>
        </w:rPr>
        <w:t xml:space="preserve"> e dalle leggi speciali in materia di falsità negli atti e dichiarazioni mendaci, oltre alle </w:t>
      </w:r>
    </w:p>
    <w:p w14:paraId="0D64B05F" w14:textId="77777777" w:rsidR="00CA0CB7" w:rsidRPr="00CA0CB7" w:rsidRDefault="00CA0CB7" w:rsidP="00CA0CB7">
      <w:pPr>
        <w:spacing w:after="0"/>
        <w:rPr>
          <w:rFonts w:ascii="Times New Roman" w:hAnsi="Times New Roman" w:cs="Times New Roman"/>
        </w:rPr>
      </w:pPr>
      <w:r w:rsidRPr="00CA0CB7">
        <w:rPr>
          <w:rFonts w:ascii="Times New Roman" w:hAnsi="Times New Roman" w:cs="Times New Roman"/>
        </w:rPr>
        <w:t xml:space="preserve">conseguenze amministrative previste per le procedure concernenti gli appalti pubblici, assumendosene la </w:t>
      </w:r>
    </w:p>
    <w:p w14:paraId="1DC20841" w14:textId="4DE0D140" w:rsidR="00BF1477" w:rsidRPr="00CA0CB7" w:rsidRDefault="00CA0CB7" w:rsidP="00CA0CB7">
      <w:pPr>
        <w:spacing w:after="0"/>
        <w:rPr>
          <w:rFonts w:ascii="Times New Roman" w:hAnsi="Times New Roman" w:cs="Times New Roman"/>
        </w:rPr>
      </w:pPr>
      <w:r w:rsidRPr="00CA0CB7">
        <w:rPr>
          <w:rFonts w:ascii="Times New Roman" w:hAnsi="Times New Roman" w:cs="Times New Roman"/>
        </w:rPr>
        <w:t xml:space="preserve">piena responsabilità, </w:t>
      </w:r>
    </w:p>
    <w:p w14:paraId="7C8EF2C0" w14:textId="6026C0BA" w:rsidR="00CA0CB7" w:rsidRDefault="00CA0CB7" w:rsidP="00CA0CB7">
      <w:pPr>
        <w:jc w:val="center"/>
        <w:rPr>
          <w:rFonts w:ascii="Times New Roman" w:hAnsi="Times New Roman" w:cs="Times New Roman"/>
          <w:b/>
          <w:bCs/>
          <w:sz w:val="24"/>
          <w:szCs w:val="24"/>
        </w:rPr>
      </w:pPr>
      <w:r w:rsidRPr="00CA0CB7">
        <w:rPr>
          <w:rFonts w:ascii="Times New Roman" w:hAnsi="Times New Roman" w:cs="Times New Roman"/>
          <w:b/>
          <w:bCs/>
          <w:sz w:val="24"/>
          <w:szCs w:val="24"/>
        </w:rPr>
        <w:t>RENDE LA PRESENTE DICHIARAZIONE</w:t>
      </w:r>
    </w:p>
    <w:p w14:paraId="49BC992E" w14:textId="77777777" w:rsidR="00CA0CB7" w:rsidRPr="00CA0CB7" w:rsidRDefault="00CA0CB7" w:rsidP="00CA0CB7">
      <w:pPr>
        <w:jc w:val="center"/>
        <w:rPr>
          <w:rFonts w:ascii="Times New Roman" w:hAnsi="Times New Roman" w:cs="Times New Roman"/>
          <w:b/>
          <w:bCs/>
          <w:sz w:val="24"/>
          <w:szCs w:val="24"/>
        </w:rPr>
      </w:pPr>
    </w:p>
    <w:p w14:paraId="1303A491" w14:textId="77777777" w:rsidR="00CA0CB7" w:rsidRPr="00CA0CB7" w:rsidRDefault="00CA0CB7" w:rsidP="00CA0CB7">
      <w:pPr>
        <w:rPr>
          <w:rFonts w:ascii="Times New Roman" w:hAnsi="Times New Roman" w:cs="Times New Roman"/>
        </w:rPr>
      </w:pPr>
      <w:r w:rsidRPr="00CA0CB7">
        <w:rPr>
          <w:rFonts w:ascii="Times New Roman" w:hAnsi="Times New Roman" w:cs="Times New Roman"/>
          <w:b/>
          <w:bCs/>
        </w:rPr>
        <w:t>A. -</w:t>
      </w:r>
      <w:r w:rsidRPr="00CA0CB7">
        <w:rPr>
          <w:rFonts w:ascii="Times New Roman" w:hAnsi="Times New Roman" w:cs="Times New Roman"/>
        </w:rPr>
        <w:t xml:space="preserve"> che il concorrente ___________________________, al fine di rispettare i requisiti di ordine speciale</w:t>
      </w:r>
    </w:p>
    <w:p w14:paraId="0DCD090C"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prescritti nel bando di gara fa riferimento alle capacità economiche, finanziarie, tecniche e organizzative </w:t>
      </w:r>
    </w:p>
    <w:p w14:paraId="0DE0D7F2"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possedute dal soggetto appresso specificato; </w:t>
      </w:r>
    </w:p>
    <w:p w14:paraId="05C91671" w14:textId="77777777" w:rsidR="00CA0CB7" w:rsidRPr="00CA0CB7" w:rsidRDefault="00CA0CB7" w:rsidP="00CA0CB7">
      <w:pPr>
        <w:rPr>
          <w:rFonts w:ascii="Times New Roman" w:hAnsi="Times New Roman" w:cs="Times New Roman"/>
        </w:rPr>
      </w:pPr>
      <w:r w:rsidRPr="00CA0CB7">
        <w:rPr>
          <w:rFonts w:ascii="Times New Roman" w:hAnsi="Times New Roman" w:cs="Times New Roman"/>
          <w:b/>
          <w:bCs/>
        </w:rPr>
        <w:t>B. –</w:t>
      </w:r>
      <w:r w:rsidRPr="00CA0CB7">
        <w:rPr>
          <w:rFonts w:ascii="Times New Roman" w:hAnsi="Times New Roman" w:cs="Times New Roman"/>
        </w:rPr>
        <w:t xml:space="preserve"> che i requisiti di ordine speciale prescritti nel bando di gara di cui il concorrente è carente, e dei quali si </w:t>
      </w:r>
    </w:p>
    <w:p w14:paraId="0E6E9105"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avvale per poter essere ammesso alla gara ai sensi dell’art. 49 del D.Lgs. n. 163/2006, sono i seguenti: </w:t>
      </w:r>
    </w:p>
    <w:p w14:paraId="42BE277C"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1) _____________________________________________________________________ ; </w:t>
      </w:r>
    </w:p>
    <w:p w14:paraId="13FDA281"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2) _____________________________________________________________________ ; </w:t>
      </w:r>
    </w:p>
    <w:p w14:paraId="044FFC45"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lastRenderedPageBreak/>
        <w:t xml:space="preserve">3) _____________________________________________________________________ ; </w:t>
      </w:r>
    </w:p>
    <w:p w14:paraId="0B8D8889"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4) _____________________________________________________________________ ; </w:t>
      </w:r>
    </w:p>
    <w:p w14:paraId="4FBB9C5A"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5) _____________________________________________________________________ ; </w:t>
      </w:r>
    </w:p>
    <w:p w14:paraId="1A78629F" w14:textId="44C8680E" w:rsidR="00CA0CB7" w:rsidRPr="00CA0CB7" w:rsidRDefault="00CA0CB7" w:rsidP="00CA0CB7">
      <w:pPr>
        <w:rPr>
          <w:rFonts w:ascii="Times New Roman" w:hAnsi="Times New Roman" w:cs="Times New Roman"/>
        </w:rPr>
      </w:pPr>
      <w:r w:rsidRPr="00CA0CB7">
        <w:rPr>
          <w:rFonts w:ascii="Times New Roman" w:hAnsi="Times New Roman" w:cs="Times New Roman"/>
        </w:rPr>
        <w:t>6) _____________________________________________________________________</w:t>
      </w:r>
    </w:p>
    <w:p w14:paraId="574CB8D3" w14:textId="355B6B64" w:rsidR="00CA0CB7" w:rsidRPr="00CA0CB7" w:rsidRDefault="00CA0CB7" w:rsidP="00CA0CB7">
      <w:pPr>
        <w:rPr>
          <w:rFonts w:ascii="Times New Roman" w:hAnsi="Times New Roman" w:cs="Times New Roman"/>
        </w:rPr>
      </w:pPr>
    </w:p>
    <w:p w14:paraId="321C231B" w14:textId="77777777" w:rsidR="00CA0CB7" w:rsidRPr="00CA0CB7" w:rsidRDefault="00CA0CB7" w:rsidP="00CA0CB7">
      <w:pPr>
        <w:rPr>
          <w:rFonts w:ascii="Times New Roman" w:hAnsi="Times New Roman" w:cs="Times New Roman"/>
        </w:rPr>
      </w:pPr>
      <w:r w:rsidRPr="00CA0CB7">
        <w:rPr>
          <w:rFonts w:ascii="Times New Roman" w:hAnsi="Times New Roman" w:cs="Times New Roman"/>
          <w:b/>
          <w:bCs/>
        </w:rPr>
        <w:t>C. –</w:t>
      </w:r>
      <w:r w:rsidRPr="00CA0CB7">
        <w:rPr>
          <w:rFonts w:ascii="Times New Roman" w:hAnsi="Times New Roman" w:cs="Times New Roman"/>
        </w:rPr>
        <w:t xml:space="preserve"> che le generalità del soggetto ausiliario della quale si avvale per i requisiti di ordine speciale da questo </w:t>
      </w:r>
    </w:p>
    <w:p w14:paraId="7C7B7EBF"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posseduti e messi a disposizione a proprio favore, sono le seguenti: </w:t>
      </w:r>
    </w:p>
    <w:p w14:paraId="28BA7194"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Soggetto ________________________________________________________________________________ </w:t>
      </w:r>
    </w:p>
    <w:p w14:paraId="13A40EEA"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Legale Rappresentante _____________________________________________________________________ </w:t>
      </w:r>
    </w:p>
    <w:p w14:paraId="17DCD9D0"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________________________________________________________________________________________ </w:t>
      </w:r>
    </w:p>
    <w:p w14:paraId="0E9CB9E3"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Sede legale in: Via ______________________ Comune _________________________C.A.P. ____________ </w:t>
      </w:r>
    </w:p>
    <w:p w14:paraId="2D93EB38"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Codice Fiscale n. ___________________________ Partita I.V.A. n. _______________________________</w:t>
      </w:r>
      <w:proofErr w:type="gramStart"/>
      <w:r w:rsidRPr="00CA0CB7">
        <w:rPr>
          <w:rFonts w:ascii="Times New Roman" w:hAnsi="Times New Roman" w:cs="Times New Roman"/>
        </w:rPr>
        <w:t>_ ;</w:t>
      </w:r>
      <w:proofErr w:type="gramEnd"/>
      <w:r w:rsidRPr="00CA0CB7">
        <w:rPr>
          <w:rFonts w:ascii="Times New Roman" w:hAnsi="Times New Roman" w:cs="Times New Roman"/>
        </w:rPr>
        <w:t xml:space="preserve"> </w:t>
      </w:r>
    </w:p>
    <w:p w14:paraId="1EB38E33"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iscritta nel Registro delle Imprese istituito presso la Camera di Commercio, Industria, Artigianato e </w:t>
      </w:r>
    </w:p>
    <w:p w14:paraId="6962FF9C"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Agricoltura di _____________________ al n._________________ in data _________________; </w:t>
      </w:r>
    </w:p>
    <w:p w14:paraId="21565DEB"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Dichiara </w:t>
      </w:r>
    </w:p>
    <w:p w14:paraId="104B52E5" w14:textId="0EA1FEED" w:rsidR="00CA0CB7" w:rsidRPr="00CA0CB7" w:rsidRDefault="00CA0CB7" w:rsidP="00CA0CB7">
      <w:pPr>
        <w:pStyle w:val="Paragrafoelenco"/>
        <w:numPr>
          <w:ilvl w:val="0"/>
          <w:numId w:val="2"/>
        </w:numPr>
        <w:rPr>
          <w:rFonts w:ascii="Times New Roman" w:hAnsi="Times New Roman" w:cs="Times New Roman"/>
        </w:rPr>
      </w:pPr>
      <w:r w:rsidRPr="00CA0CB7">
        <w:rPr>
          <w:rFonts w:ascii="Times New Roman" w:hAnsi="Times New Roman" w:cs="Times New Roman"/>
        </w:rPr>
        <w:t xml:space="preserve">che l’impresa ausiliaria appartiene al medesimo gruppo e che il legame giuridico ed economico esistente deriva dal fatto </w:t>
      </w:r>
      <w:proofErr w:type="gramStart"/>
      <w:r w:rsidRPr="00CA0CB7">
        <w:rPr>
          <w:rFonts w:ascii="Times New Roman" w:hAnsi="Times New Roman" w:cs="Times New Roman"/>
        </w:rPr>
        <w:t>che:_</w:t>
      </w:r>
      <w:proofErr w:type="gramEnd"/>
      <w:r w:rsidRPr="00CA0CB7">
        <w:rPr>
          <w:rFonts w:ascii="Times New Roman" w:hAnsi="Times New Roman" w:cs="Times New Roman"/>
        </w:rPr>
        <w:t xml:space="preserve">______________________________________________________ </w:t>
      </w:r>
    </w:p>
    <w:p w14:paraId="34B7C467" w14:textId="3B286658" w:rsidR="00CA0CB7" w:rsidRPr="00CA0CB7" w:rsidRDefault="00CA0CB7" w:rsidP="00CA0CB7">
      <w:pPr>
        <w:rPr>
          <w:rFonts w:ascii="Times New Roman" w:hAnsi="Times New Roman" w:cs="Times New Roman"/>
        </w:rPr>
      </w:pPr>
      <w:r w:rsidRPr="00CA0CB7">
        <w:rPr>
          <w:rFonts w:ascii="Times New Roman" w:hAnsi="Times New Roman" w:cs="Times New Roman"/>
        </w:rPr>
        <w:t>_______________________________________________________________________________________</w:t>
      </w:r>
    </w:p>
    <w:p w14:paraId="08F67984" w14:textId="2E5110A7" w:rsidR="00CA0CB7" w:rsidRPr="00CA0CB7" w:rsidRDefault="00CA0CB7" w:rsidP="00CA0CB7">
      <w:pPr>
        <w:rPr>
          <w:rFonts w:ascii="Times New Roman" w:hAnsi="Times New Roman" w:cs="Times New Roman"/>
        </w:rPr>
      </w:pPr>
      <w:r w:rsidRPr="00CA0CB7">
        <w:rPr>
          <w:rFonts w:ascii="Times New Roman" w:hAnsi="Times New Roman" w:cs="Times New Roman"/>
        </w:rPr>
        <w:t>_______________________________________________________________________________________</w:t>
      </w:r>
    </w:p>
    <w:p w14:paraId="72A0651D" w14:textId="3B08DA63" w:rsidR="00CA0CB7" w:rsidRPr="00CA0CB7" w:rsidRDefault="00CA0CB7" w:rsidP="00CA0CB7">
      <w:pPr>
        <w:rPr>
          <w:rFonts w:ascii="Times New Roman" w:hAnsi="Times New Roman" w:cs="Times New Roman"/>
        </w:rPr>
      </w:pPr>
      <w:r w:rsidRPr="00CA0CB7">
        <w:rPr>
          <w:rFonts w:ascii="Times New Roman" w:hAnsi="Times New Roman" w:cs="Times New Roman"/>
        </w:rPr>
        <w:t>_______________________________________________________________________________________</w:t>
      </w:r>
    </w:p>
    <w:p w14:paraId="0E53F12A" w14:textId="16228FA7" w:rsidR="00CA0CB7" w:rsidRPr="00CA0CB7" w:rsidRDefault="00CA0CB7" w:rsidP="00CA0CB7">
      <w:pPr>
        <w:rPr>
          <w:rFonts w:ascii="Times New Roman" w:hAnsi="Times New Roman" w:cs="Times New Roman"/>
        </w:rPr>
      </w:pPr>
      <w:r w:rsidRPr="00CA0CB7">
        <w:rPr>
          <w:rFonts w:ascii="Times New Roman" w:hAnsi="Times New Roman" w:cs="Times New Roman"/>
        </w:rPr>
        <w:t>_______________________________________________________________________________________</w:t>
      </w:r>
    </w:p>
    <w:p w14:paraId="0F33B505" w14:textId="5502FE76" w:rsidR="00CA0CB7" w:rsidRPr="00CA0CB7" w:rsidRDefault="00CA0CB7" w:rsidP="00CA0CB7">
      <w:pPr>
        <w:rPr>
          <w:rFonts w:ascii="Times New Roman" w:hAnsi="Times New Roman" w:cs="Times New Roman"/>
          <w:b/>
          <w:bCs/>
        </w:rPr>
      </w:pPr>
      <w:r w:rsidRPr="00CA0CB7">
        <w:rPr>
          <w:rFonts w:ascii="Times New Roman" w:hAnsi="Times New Roman" w:cs="Times New Roman"/>
          <w:b/>
          <w:bCs/>
        </w:rPr>
        <w:t xml:space="preserve">ovvero </w:t>
      </w:r>
    </w:p>
    <w:p w14:paraId="6C9FBB30" w14:textId="2935A57A" w:rsidR="00CA0CB7" w:rsidRPr="00CA0CB7" w:rsidRDefault="00CA0CB7" w:rsidP="00CA0CB7">
      <w:pPr>
        <w:pStyle w:val="Paragrafoelenco"/>
        <w:numPr>
          <w:ilvl w:val="0"/>
          <w:numId w:val="2"/>
        </w:numPr>
        <w:rPr>
          <w:rFonts w:ascii="Times New Roman" w:hAnsi="Times New Roman" w:cs="Times New Roman"/>
        </w:rPr>
      </w:pPr>
      <w:r w:rsidRPr="00CA0CB7">
        <w:rPr>
          <w:rFonts w:ascii="Times New Roman" w:hAnsi="Times New Roman" w:cs="Times New Roman"/>
        </w:rPr>
        <w:t xml:space="preserve">che l’impresa ausiliaria NON appartiene al medesimo gruppo. </w:t>
      </w:r>
    </w:p>
    <w:p w14:paraId="038D67F3" w14:textId="004E403C" w:rsidR="00CA0CB7" w:rsidRPr="00CA0CB7" w:rsidRDefault="00CA0CB7" w:rsidP="00CA0CB7">
      <w:pPr>
        <w:ind w:left="709"/>
        <w:rPr>
          <w:rFonts w:ascii="Times New Roman" w:hAnsi="Times New Roman" w:cs="Times New Roman"/>
        </w:rPr>
      </w:pPr>
      <w:r w:rsidRPr="00CA0CB7">
        <w:rPr>
          <w:rFonts w:ascii="Times New Roman" w:hAnsi="Times New Roman" w:cs="Times New Roman"/>
        </w:rPr>
        <w:t xml:space="preserve">In tal caso va allegato, in originale o copia autentica, </w:t>
      </w:r>
      <w:r w:rsidRPr="00CA0CB7">
        <w:rPr>
          <w:rFonts w:ascii="Times New Roman" w:hAnsi="Times New Roman" w:cs="Times New Roman"/>
          <w:b/>
          <w:bCs/>
        </w:rPr>
        <w:t>a pena di esclusione</w:t>
      </w:r>
      <w:r w:rsidRPr="00CA0CB7">
        <w:rPr>
          <w:rFonts w:ascii="Times New Roman" w:hAnsi="Times New Roman" w:cs="Times New Roman"/>
        </w:rPr>
        <w:t xml:space="preserve">, il contratto in virtù del quale l’impresa ausiliaria si obbliga nei confronti del concorrente a fornire i requisiti e a mettere a disposizione le risorse necessarie per tutta la durata dell’appalto Dal contratto discendono i medesimi obblighi previsti dall’art. 49, comma 5, D.Lgs. n. 163/2006 in materia di normativa antimafia nei confronti del soggetto ausiliario, in ragione dell’importo dell’appalto posto a base di gara. </w:t>
      </w:r>
    </w:p>
    <w:p w14:paraId="4FF4D7FB" w14:textId="75469F2B" w:rsidR="00CA0CB7" w:rsidRPr="00CA0CB7" w:rsidRDefault="00CA0CB7" w:rsidP="00CA0CB7">
      <w:pPr>
        <w:ind w:left="709"/>
        <w:rPr>
          <w:rFonts w:ascii="Times New Roman" w:hAnsi="Times New Roman" w:cs="Times New Roman"/>
        </w:rPr>
      </w:pPr>
      <w:r w:rsidRPr="00CA0CB7">
        <w:rPr>
          <w:rFonts w:ascii="Times New Roman" w:hAnsi="Times New Roman" w:cs="Times New Roman"/>
        </w:rPr>
        <w:t xml:space="preserve">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 </w:t>
      </w:r>
    </w:p>
    <w:p w14:paraId="7F0EA80C"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___________________ __________ </w:t>
      </w:r>
    </w:p>
    <w:p w14:paraId="7051DBD4" w14:textId="77777777" w:rsidR="00CA0CB7" w:rsidRPr="00CA0CB7" w:rsidRDefault="00CA0CB7" w:rsidP="00CA0CB7">
      <w:pPr>
        <w:rPr>
          <w:rFonts w:ascii="Times New Roman" w:hAnsi="Times New Roman" w:cs="Times New Roman"/>
        </w:rPr>
      </w:pPr>
      <w:r w:rsidRPr="00CA0CB7">
        <w:rPr>
          <w:rFonts w:ascii="Times New Roman" w:hAnsi="Times New Roman" w:cs="Times New Roman"/>
        </w:rPr>
        <w:t xml:space="preserve">(luogo) (data) </w:t>
      </w:r>
    </w:p>
    <w:p w14:paraId="0F6B3D71" w14:textId="77777777" w:rsidR="00CA0CB7" w:rsidRPr="00CA0CB7" w:rsidRDefault="00CA0CB7" w:rsidP="00CA0CB7">
      <w:pPr>
        <w:ind w:left="4678"/>
        <w:rPr>
          <w:rFonts w:ascii="Times New Roman" w:hAnsi="Times New Roman" w:cs="Times New Roman"/>
        </w:rPr>
      </w:pPr>
      <w:r w:rsidRPr="00CA0CB7">
        <w:rPr>
          <w:rFonts w:ascii="Times New Roman" w:hAnsi="Times New Roman" w:cs="Times New Roman"/>
        </w:rPr>
        <w:t xml:space="preserve">__________________________________________ </w:t>
      </w:r>
    </w:p>
    <w:p w14:paraId="2917DF18" w14:textId="76876A95" w:rsidR="00CA0CB7" w:rsidRPr="00382E18" w:rsidRDefault="00CA0CB7" w:rsidP="00CA0CB7">
      <w:pPr>
        <w:ind w:left="4678"/>
        <w:rPr>
          <w:rFonts w:ascii="Times New Roman" w:hAnsi="Times New Roman" w:cs="Times New Roman"/>
          <w:i/>
          <w:iCs/>
        </w:rPr>
      </w:pPr>
      <w:proofErr w:type="gramStart"/>
      <w:r w:rsidRPr="00382E18">
        <w:rPr>
          <w:rFonts w:ascii="Times New Roman" w:hAnsi="Times New Roman" w:cs="Times New Roman"/>
          <w:i/>
          <w:iCs/>
        </w:rPr>
        <w:t>Firma  (</w:t>
      </w:r>
      <w:proofErr w:type="gramEnd"/>
      <w:r w:rsidRPr="00382E18">
        <w:rPr>
          <w:rFonts w:ascii="Times New Roman" w:hAnsi="Times New Roman" w:cs="Times New Roman"/>
          <w:i/>
          <w:iCs/>
        </w:rPr>
        <w:t xml:space="preserve">impresa ausiliata) </w:t>
      </w:r>
    </w:p>
    <w:sectPr w:rsidR="00CA0CB7" w:rsidRPr="00382E18" w:rsidSect="00CA0CB7">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A5CB1"/>
    <w:multiLevelType w:val="hybridMultilevel"/>
    <w:tmpl w:val="143249B8"/>
    <w:lvl w:ilvl="0" w:tplc="70B0A57A">
      <w:start w:val="1"/>
      <w:numFmt w:val="bullet"/>
      <w:lvlText w:val="o"/>
      <w:lvlJc w:val="left"/>
      <w:pPr>
        <w:ind w:left="720" w:hanging="360"/>
      </w:pPr>
      <w:rPr>
        <w:rFonts w:ascii="Courier New" w:hAnsi="Courier New" w:cs="Courier New" w:hint="default"/>
        <w:sz w:val="52"/>
        <w:szCs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F66DA5"/>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B7"/>
    <w:rsid w:val="00010620"/>
    <w:rsid w:val="00147A7B"/>
    <w:rsid w:val="00194A44"/>
    <w:rsid w:val="00382E18"/>
    <w:rsid w:val="0046362C"/>
    <w:rsid w:val="00BF1477"/>
    <w:rsid w:val="00C72CCD"/>
    <w:rsid w:val="00CA0C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5195"/>
  <w15:chartTrackingRefBased/>
  <w15:docId w15:val="{48147A55-406B-4697-A3BC-986779A1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0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Erina.Pizzi</dc:creator>
  <cp:keywords/>
  <dc:description/>
  <cp:lastModifiedBy>Erina.Pizzi</cp:lastModifiedBy>
  <cp:revision>5</cp:revision>
  <dcterms:created xsi:type="dcterms:W3CDTF">2020-10-21T06:57:00Z</dcterms:created>
  <dcterms:modified xsi:type="dcterms:W3CDTF">2021-01-13T15:10:00Z</dcterms:modified>
</cp:coreProperties>
</file>