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ADA1" w14:textId="2E7DC8E4" w:rsidR="00A5698A" w:rsidRPr="00A5698A" w:rsidRDefault="00BA1C1D" w:rsidP="00A5698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EB716A">
        <w:rPr>
          <w:b/>
          <w:bCs/>
        </w:rPr>
        <w:t>3</w:t>
      </w:r>
      <w:r>
        <w:rPr>
          <w:b/>
          <w:bCs/>
        </w:rPr>
        <w:t xml:space="preserve"> BIS</w:t>
      </w:r>
    </w:p>
    <w:p w14:paraId="2A3F0821" w14:textId="77777777" w:rsidR="00A5698A" w:rsidRDefault="00A5698A" w:rsidP="00A5698A">
      <w:pPr>
        <w:jc w:val="center"/>
      </w:pPr>
    </w:p>
    <w:p w14:paraId="37D1DB0C" w14:textId="48095CEF" w:rsidR="00A5698A" w:rsidRPr="00A5698A" w:rsidRDefault="00A5698A" w:rsidP="00A5698A">
      <w:pPr>
        <w:jc w:val="center"/>
        <w:rPr>
          <w:b/>
          <w:bCs/>
          <w:sz w:val="24"/>
          <w:szCs w:val="24"/>
          <w:u w:val="single"/>
        </w:rPr>
      </w:pPr>
      <w:r w:rsidRPr="00A5698A">
        <w:rPr>
          <w:b/>
          <w:bCs/>
          <w:sz w:val="24"/>
          <w:szCs w:val="24"/>
          <w:u w:val="single"/>
        </w:rPr>
        <w:t>AVVALIMENTO</w:t>
      </w:r>
    </w:p>
    <w:p w14:paraId="08CD21DF" w14:textId="77777777" w:rsidR="00A5698A" w:rsidRPr="00A5698A" w:rsidRDefault="00A5698A" w:rsidP="00A5698A">
      <w:pPr>
        <w:jc w:val="center"/>
        <w:rPr>
          <w:b/>
          <w:bCs/>
          <w:sz w:val="24"/>
          <w:szCs w:val="24"/>
          <w:u w:val="single"/>
        </w:rPr>
      </w:pPr>
      <w:r w:rsidRPr="00A5698A">
        <w:rPr>
          <w:b/>
          <w:bCs/>
          <w:sz w:val="24"/>
          <w:szCs w:val="24"/>
          <w:u w:val="single"/>
        </w:rPr>
        <w:t>DICHIARAZIONE SOSTITUTIVA DEL SOGGETTO AUSILIARIO</w:t>
      </w:r>
    </w:p>
    <w:p w14:paraId="6CD215F8" w14:textId="77777777" w:rsidR="00A5698A" w:rsidRDefault="00A5698A" w:rsidP="00A5698A"/>
    <w:p w14:paraId="217D1154" w14:textId="77777777" w:rsidR="00A5698A" w:rsidRDefault="00A5698A" w:rsidP="00A5698A"/>
    <w:p w14:paraId="22AECE58" w14:textId="099380F0" w:rsidR="00863798" w:rsidRDefault="00863798" w:rsidP="008637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863798">
        <w:rPr>
          <w:rFonts w:ascii="Times New Roman" w:hAnsi="Times New Roman"/>
          <w:b/>
          <w:bCs/>
        </w:rPr>
        <w:t xml:space="preserve">PROCEDURA NEGOZIATA </w:t>
      </w:r>
      <w:bookmarkStart w:id="0" w:name="_Hlk54188270"/>
      <w:bookmarkStart w:id="1" w:name="_Hlk54009524"/>
      <w:r w:rsidRPr="00240CB5">
        <w:rPr>
          <w:rFonts w:ascii="Times New Roman" w:hAnsi="Times New Roman"/>
          <w:b/>
          <w:bCs/>
        </w:rPr>
        <w:t xml:space="preserve">ai sensi </w:t>
      </w:r>
      <w:r>
        <w:rPr>
          <w:rFonts w:ascii="Times New Roman" w:hAnsi="Times New Roman"/>
          <w:b/>
          <w:bCs/>
        </w:rPr>
        <w:t xml:space="preserve">dell’art. 63 comma 2 lett. </w:t>
      </w:r>
      <w:r w:rsidR="00EB716A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) </w:t>
      </w:r>
      <w:r w:rsidRPr="00240CB5">
        <w:rPr>
          <w:rFonts w:ascii="Times New Roman" w:hAnsi="Times New Roman"/>
          <w:b/>
          <w:bCs/>
        </w:rPr>
        <w:t xml:space="preserve">D.lgs. 18 aprile 2016, n. 50, e </w:t>
      </w:r>
      <w:r>
        <w:rPr>
          <w:rFonts w:ascii="Times New Roman" w:hAnsi="Times New Roman"/>
          <w:b/>
          <w:bCs/>
        </w:rPr>
        <w:t>s</w:t>
      </w:r>
      <w:r w:rsidRPr="00240CB5">
        <w:rPr>
          <w:rFonts w:ascii="Times New Roman" w:hAnsi="Times New Roman"/>
          <w:b/>
          <w:bCs/>
        </w:rPr>
        <w:t>s.</w:t>
      </w:r>
      <w:r>
        <w:rPr>
          <w:rFonts w:ascii="Times New Roman" w:hAnsi="Times New Roman"/>
          <w:b/>
          <w:bCs/>
        </w:rPr>
        <w:t>m</w:t>
      </w:r>
      <w:r w:rsidRPr="00240CB5">
        <w:rPr>
          <w:rFonts w:ascii="Times New Roman" w:hAnsi="Times New Roman"/>
          <w:b/>
          <w:bCs/>
        </w:rPr>
        <w:t>m.</w:t>
      </w:r>
      <w:r>
        <w:rPr>
          <w:rFonts w:ascii="Times New Roman" w:hAnsi="Times New Roman"/>
          <w:b/>
          <w:bCs/>
        </w:rPr>
        <w:t>i</w:t>
      </w:r>
      <w:r w:rsidRPr="00240CB5">
        <w:rPr>
          <w:rFonts w:ascii="Times New Roman" w:hAnsi="Times New Roman"/>
          <w:b/>
          <w:bCs/>
        </w:rPr>
        <w:t xml:space="preserve">i. tramite piattaforma </w:t>
      </w:r>
      <w:r>
        <w:rPr>
          <w:rFonts w:ascii="Times New Roman" w:hAnsi="Times New Roman"/>
          <w:b/>
          <w:bCs/>
        </w:rPr>
        <w:t>U</w:t>
      </w:r>
      <w:r w:rsidRPr="00240CB5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B</w:t>
      </w:r>
      <w:r w:rsidRPr="00240CB5">
        <w:rPr>
          <w:rFonts w:ascii="Times New Roman" w:hAnsi="Times New Roman"/>
          <w:b/>
          <w:bCs/>
        </w:rPr>
        <w:t xml:space="preserve">uy </w:t>
      </w:r>
      <w:bookmarkEnd w:id="0"/>
      <w:r w:rsidRPr="00240CB5">
        <w:rPr>
          <w:rFonts w:ascii="Times New Roman" w:hAnsi="Times New Roman"/>
          <w:b/>
          <w:bCs/>
        </w:rPr>
        <w:t xml:space="preserve">per affidamento con il criterio  dell’offerta economicamente piu’ vantaggiosa individuata sulla base del rapporto qualità/prezzo </w:t>
      </w:r>
      <w:r w:rsidRPr="00240CB5">
        <w:rPr>
          <w:rFonts w:ascii="Times New Roman" w:hAnsi="Times New Roman"/>
          <w:b/>
        </w:rPr>
        <w:t>della</w:t>
      </w:r>
      <w:r w:rsidRPr="00240CB5">
        <w:rPr>
          <w:rFonts w:ascii="Times New Roman" w:hAnsi="Times New Roman"/>
          <w:bCs/>
        </w:rPr>
        <w:t xml:space="preserve"> </w:t>
      </w:r>
      <w:r w:rsidRPr="00240CB5">
        <w:rPr>
          <w:rFonts w:ascii="Times New Roman" w:hAnsi="Times New Roman"/>
          <w:b/>
        </w:rPr>
        <w:t xml:space="preserve"> “</w:t>
      </w:r>
      <w:bookmarkStart w:id="2" w:name="_Hlk53762621"/>
      <w:r w:rsidRPr="00240CB5">
        <w:rPr>
          <w:rFonts w:ascii="Times New Roman" w:hAnsi="Times New Roman"/>
          <w:b/>
        </w:rPr>
        <w:t>PROGETTAZIONE E SVILUPPO DI SCHEDE DI ALIMENTAZIONE, SPLITTER E BACK-PLANE PER UNO STRUMENTO DI CAMPO ELETTRICO PER LA MISSIONE SPAZIALE CSES-02</w:t>
      </w:r>
      <w:bookmarkEnd w:id="2"/>
      <w:r w:rsidRPr="00240CB5">
        <w:rPr>
          <w:rFonts w:ascii="Times New Roman" w:hAnsi="Times New Roman"/>
          <w:b/>
          <w:bCs/>
        </w:rPr>
        <w:t>”</w:t>
      </w:r>
    </w:p>
    <w:p w14:paraId="4B920247" w14:textId="77777777" w:rsidR="00863798" w:rsidRPr="00CA015D" w:rsidRDefault="00863798" w:rsidP="008637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</w:p>
    <w:bookmarkEnd w:id="1"/>
    <w:p w14:paraId="4D242D92" w14:textId="075E8263" w:rsidR="002F634C" w:rsidRPr="002F634C" w:rsidRDefault="002F634C" w:rsidP="002F634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2F634C">
        <w:rPr>
          <w:rFonts w:ascii="Times New Roman" w:hAnsi="Times New Roman"/>
          <w:b/>
        </w:rPr>
        <w:t xml:space="preserve">CIG </w:t>
      </w:r>
      <w:r w:rsidR="00863798" w:rsidRPr="00194A44">
        <w:rPr>
          <w:rFonts w:ascii="Times New Roman" w:hAnsi="Times New Roman"/>
          <w:b/>
        </w:rPr>
        <w:t>85837026F8</w:t>
      </w:r>
    </w:p>
    <w:p w14:paraId="7FF508C9" w14:textId="398CB3A6" w:rsidR="002F634C" w:rsidRPr="002F634C" w:rsidRDefault="002F634C" w:rsidP="002F634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2F634C">
        <w:rPr>
          <w:rFonts w:ascii="Times New Roman" w:hAnsi="Times New Roman"/>
          <w:b/>
        </w:rPr>
        <w:t xml:space="preserve">CODICE GARA ANAC </w:t>
      </w:r>
      <w:r w:rsidR="00863798" w:rsidRPr="00194A44">
        <w:rPr>
          <w:rFonts w:ascii="Times New Roman" w:hAnsi="Times New Roman"/>
          <w:b/>
        </w:rPr>
        <w:t>8008349</w:t>
      </w:r>
    </w:p>
    <w:p w14:paraId="44865981" w14:textId="77777777" w:rsidR="00A5698A" w:rsidRDefault="00A5698A" w:rsidP="00A5698A"/>
    <w:p w14:paraId="04E4016F" w14:textId="1F6763AB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Il sottoscritto ___________________________________________________________________________</w:t>
      </w:r>
    </w:p>
    <w:p w14:paraId="3A17A9CF" w14:textId="04578238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Codice Fiscale ___________________________________________________________________________</w:t>
      </w:r>
    </w:p>
    <w:p w14:paraId="38DA43AA" w14:textId="2C2B59C3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residente in Via ________________________ Comune ___________________________C.A.P.__________ </w:t>
      </w:r>
    </w:p>
    <w:p w14:paraId="2862A5F4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Legale Rappresentante / Procuratore) del soggetto ausiliario _______________________________________ </w:t>
      </w:r>
    </w:p>
    <w:p w14:paraId="6B854945" w14:textId="4E15AD2B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358CEC7" w14:textId="2F76C642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sede legale in: Via ______________________ Comune ___________________________C.A.P.__________</w:t>
      </w:r>
    </w:p>
    <w:p w14:paraId="3101AC18" w14:textId="7F3A361F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Codice Fiscale n. ___________________________ Partita I.V.A. n. ________________________________</w:t>
      </w:r>
    </w:p>
    <w:p w14:paraId="2833DBAD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Tel. n. ________________________ Telefax n. ________________________, </w:t>
      </w:r>
    </w:p>
    <w:p w14:paraId="687F5636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iscritta nel Registro delle Imprese istituito presso la Camera di Commercio, Industria, Artigianato e </w:t>
      </w:r>
    </w:p>
    <w:p w14:paraId="781B31B3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Agricoltura di ___________________________ al n._________________ in data _________________; </w:t>
      </w:r>
    </w:p>
    <w:p w14:paraId="464EA94C" w14:textId="77777777" w:rsidR="00A5698A" w:rsidRPr="00A5698A" w:rsidRDefault="00A5698A" w:rsidP="00A569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98A">
        <w:rPr>
          <w:rFonts w:ascii="Times New Roman" w:hAnsi="Times New Roman" w:cs="Times New Roman"/>
          <w:b/>
          <w:bCs/>
          <w:sz w:val="24"/>
          <w:szCs w:val="24"/>
        </w:rPr>
        <w:t xml:space="preserve">con espresso riferimento al soggetto che rappresenta </w:t>
      </w:r>
    </w:p>
    <w:p w14:paraId="52C19975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ai sensi degli art. 46 e 47 del D.P.R. 28.12.2000, n. 445, consapevole del fatto che, in caso di mendace </w:t>
      </w:r>
    </w:p>
    <w:p w14:paraId="6828F6F7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dichiarazione saranno applicate nei suoi riguardi, ai sensi dell’art. 76 dello stesso decreto le sanzioni previste </w:t>
      </w:r>
    </w:p>
    <w:p w14:paraId="06975D4B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dal codice penale e dalle leggi speciali in materia di falsità negli atti e dichiarazioni mendaci, oltre alle </w:t>
      </w:r>
    </w:p>
    <w:p w14:paraId="77E2A783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conseguenze amministrative previste per le procedure concernenti gli appalti pubblici, assumendosene la </w:t>
      </w:r>
    </w:p>
    <w:p w14:paraId="4D413F4E" w14:textId="5FA8D9CB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piena responsabilità, </w:t>
      </w:r>
    </w:p>
    <w:p w14:paraId="6BB82FB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B2670C5" w14:textId="127CCFD1" w:rsidR="00A5698A" w:rsidRDefault="00A5698A" w:rsidP="00A5698A">
      <w:pPr>
        <w:jc w:val="center"/>
        <w:rPr>
          <w:rFonts w:ascii="Times New Roman" w:hAnsi="Times New Roman" w:cs="Times New Roman"/>
          <w:b/>
          <w:bCs/>
        </w:rPr>
      </w:pPr>
      <w:r w:rsidRPr="00A5698A">
        <w:rPr>
          <w:rFonts w:ascii="Times New Roman" w:hAnsi="Times New Roman" w:cs="Times New Roman"/>
          <w:b/>
          <w:bCs/>
        </w:rPr>
        <w:t>RENDE LA PRESENTE DICHIARAZIONE</w:t>
      </w:r>
    </w:p>
    <w:p w14:paraId="593D49B5" w14:textId="77777777" w:rsidR="00A5698A" w:rsidRPr="00A5698A" w:rsidRDefault="00A5698A" w:rsidP="00A5698A">
      <w:pPr>
        <w:jc w:val="center"/>
        <w:rPr>
          <w:rFonts w:ascii="Times New Roman" w:hAnsi="Times New Roman" w:cs="Times New Roman"/>
          <w:b/>
          <w:bCs/>
        </w:rPr>
      </w:pPr>
    </w:p>
    <w:p w14:paraId="6CC122CF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A. - di possedere</w:t>
      </w:r>
      <w:r w:rsidRPr="00A5698A">
        <w:rPr>
          <w:rFonts w:ascii="Times New Roman" w:hAnsi="Times New Roman" w:cs="Times New Roman"/>
        </w:rPr>
        <w:t xml:space="preserve">, ai sensi e per gli effetti dell’art. 49 del D.Lgs. 12/04/2006, n. 163, i seguenti requisiti di </w:t>
      </w:r>
    </w:p>
    <w:p w14:paraId="486158F5" w14:textId="1A4ED514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ordine speciale prescritti nel bando di gara, dei quali il concorrente risulta carente e oggetto di avvalimento: </w:t>
      </w:r>
    </w:p>
    <w:p w14:paraId="5D511B88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99E8F49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1) _____________________________________________________________________________________ </w:t>
      </w:r>
    </w:p>
    <w:p w14:paraId="32EBCD05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2) _____________________________________________________________________________________ </w:t>
      </w:r>
    </w:p>
    <w:p w14:paraId="1B250911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3) _____________________________________________________________________________________ </w:t>
      </w:r>
    </w:p>
    <w:p w14:paraId="76D99941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4) _____________________________________________________________________________________ </w:t>
      </w:r>
    </w:p>
    <w:p w14:paraId="54B2A28E" w14:textId="1F419B38" w:rsidR="00BF1477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lastRenderedPageBreak/>
        <w:t>5) _____________________________________________________________________________________</w:t>
      </w:r>
    </w:p>
    <w:p w14:paraId="32EC6D7D" w14:textId="33312C74" w:rsidR="00A5698A" w:rsidRDefault="00A5698A" w:rsidP="00A5698A">
      <w:pPr>
        <w:rPr>
          <w:rFonts w:ascii="Times New Roman" w:hAnsi="Times New Roman" w:cs="Times New Roman"/>
        </w:rPr>
      </w:pPr>
    </w:p>
    <w:p w14:paraId="00832208" w14:textId="41BD2FC0" w:rsidR="00A5698A" w:rsidRDefault="00A5698A" w:rsidP="00A5698A">
      <w:pPr>
        <w:rPr>
          <w:rFonts w:ascii="Times New Roman" w:hAnsi="Times New Roman" w:cs="Times New Roman"/>
        </w:rPr>
      </w:pPr>
    </w:p>
    <w:p w14:paraId="52EC65DD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47932AAE" w14:textId="5E99F22C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B. - di obbligarsi</w:t>
      </w:r>
      <w:r w:rsidRPr="00A5698A">
        <w:rPr>
          <w:rFonts w:ascii="Times New Roman" w:hAnsi="Times New Roman" w:cs="Times New Roman"/>
        </w:rPr>
        <w:t xml:space="preserve">, nei confronti del concorrente e della Stazione Appaltante, a fornire i propri requisiti di </w:t>
      </w:r>
    </w:p>
    <w:p w14:paraId="73D92FA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ordine speciale dei quali è carente il concorrente e mettere a disposizione le risorse necessarie per tutta la </w:t>
      </w:r>
    </w:p>
    <w:p w14:paraId="6E05D65B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durata dell’appalto, rendendosi inoltre responsabile in solido con il concorrente nei confronti della Stazione </w:t>
      </w:r>
    </w:p>
    <w:p w14:paraId="70FD665A" w14:textId="520CADFE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Appaltante, in relazione alle prestazioni oggetto dell’appalto; </w:t>
      </w:r>
    </w:p>
    <w:p w14:paraId="4B7BD9E4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484861FD" w14:textId="49715405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C. – dichiara</w:t>
      </w:r>
      <w:r w:rsidRPr="00A5698A">
        <w:rPr>
          <w:rFonts w:ascii="Times New Roman" w:hAnsi="Times New Roman" w:cs="Times New Roman"/>
        </w:rPr>
        <w:t xml:space="preserve"> di non partecipare a sua volta alla stessa gara, né in forma singola, né in forma di</w:t>
      </w:r>
      <w:r>
        <w:rPr>
          <w:rFonts w:ascii="Times New Roman" w:hAnsi="Times New Roman" w:cs="Times New Roman"/>
        </w:rPr>
        <w:t xml:space="preserve"> </w:t>
      </w:r>
      <w:r w:rsidRPr="00A5698A">
        <w:rPr>
          <w:rFonts w:ascii="Times New Roman" w:hAnsi="Times New Roman" w:cs="Times New Roman"/>
        </w:rPr>
        <w:t xml:space="preserve">raggruppamento o consorzio, né in qualità di ausiliario di altro soggetto concorrente; </w:t>
      </w:r>
    </w:p>
    <w:p w14:paraId="104DE668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BE4117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D. - dichiara</w:t>
      </w:r>
      <w:r w:rsidRPr="00A5698A">
        <w:rPr>
          <w:rFonts w:ascii="Times New Roman" w:hAnsi="Times New Roman" w:cs="Times New Roman"/>
        </w:rPr>
        <w:t xml:space="preserve"> che è in possesso dei requisiti di ordine generale di cui all'art. 38 del D.Lgs. n. 163/2006 e di </w:t>
      </w:r>
    </w:p>
    <w:p w14:paraId="177E9A96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quelli indicati nel bando e disciplinare di gara; </w:t>
      </w:r>
    </w:p>
    <w:p w14:paraId="19E6D435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6EFD213D" w14:textId="126A7A69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E. – dichiara</w:t>
      </w:r>
      <w:r w:rsidRPr="00A5698A">
        <w:rPr>
          <w:rFonts w:ascii="Times New Roman" w:hAnsi="Times New Roman" w:cs="Times New Roman"/>
        </w:rPr>
        <w:t xml:space="preserve"> che: </w:t>
      </w:r>
    </w:p>
    <w:p w14:paraId="14FF048D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FF11C90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 xml:space="preserve"> 1)</w:t>
      </w:r>
      <w:r w:rsidRPr="00A5698A">
        <w:rPr>
          <w:rFonts w:ascii="Times New Roman" w:hAnsi="Times New Roman" w:cs="Times New Roman"/>
        </w:rPr>
        <w:t xml:space="preserve"> il soggetto ausiliario é regolarmente iscritto alla C.C.I.A.A. - Registro delle Imprese per le attività oggetto </w:t>
      </w:r>
    </w:p>
    <w:p w14:paraId="5FE1C6CF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del presente appalto, come risulta da </w:t>
      </w:r>
    </w:p>
    <w:p w14:paraId="7394CED5" w14:textId="4831431D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ECFC734" w14:textId="0963889C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419D940" w14:textId="2437F50A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EB05168" w14:textId="1919DFA0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D2FBEA6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_______________________________________________________________________________________; </w:t>
      </w:r>
    </w:p>
    <w:p w14:paraId="7463D32E" w14:textId="1BB1168A" w:rsidR="00A5698A" w:rsidRPr="00A5698A" w:rsidRDefault="00A5698A" w:rsidP="00A5698A">
      <w:pPr>
        <w:rPr>
          <w:rFonts w:ascii="Times New Roman" w:hAnsi="Times New Roman" w:cs="Times New Roman"/>
          <w:sz w:val="20"/>
          <w:szCs w:val="20"/>
        </w:rPr>
      </w:pPr>
      <w:r w:rsidRPr="00A5698A">
        <w:rPr>
          <w:rFonts w:ascii="Times New Roman" w:hAnsi="Times New Roman" w:cs="Times New Roman"/>
          <w:sz w:val="20"/>
          <w:szCs w:val="20"/>
        </w:rPr>
        <w:t xml:space="preserve">(indicare gli estremi del certificato, numero iscrizione, forma giuridica, sede, oggetto sociale, cariche sociali o in alternativa produrre copia del certificato rilasciato in data non anteriore a sei mesi a quella fissata per la seduta di gara); </w:t>
      </w:r>
    </w:p>
    <w:p w14:paraId="0B91507C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2)</w:t>
      </w:r>
      <w:r w:rsidRPr="00A5698A">
        <w:rPr>
          <w:rFonts w:ascii="Times New Roman" w:hAnsi="Times New Roman" w:cs="Times New Roman"/>
        </w:rPr>
        <w:t xml:space="preserve"> che è in regola con gli adempimenti in materia di contributi sociali, previdenziali e in materia assicurativa, </w:t>
      </w:r>
    </w:p>
    <w:p w14:paraId="60C94CC2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nonché di essere intestataria delle seguenti posizioni previdenziali ed assicurative: </w:t>
      </w:r>
    </w:p>
    <w:p w14:paraId="259292A8" w14:textId="0D782601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(Registro professionale equivalente per le imprese straniere) </w:t>
      </w:r>
    </w:p>
    <w:p w14:paraId="5556A571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3110B41" w14:textId="6FCA8166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INAIL di ____________________________ Codice Ditta ________________________________________</w:t>
      </w:r>
    </w:p>
    <w:p w14:paraId="3FE97662" w14:textId="29F74BC3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INPS di ____________________________ Matricola ___________________________________________</w:t>
      </w:r>
    </w:p>
    <w:p w14:paraId="7A6F692A" w14:textId="30069004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CASSA ___________________________ di _________________________ Codice Ditta_______________ </w:t>
      </w:r>
    </w:p>
    <w:p w14:paraId="1F225FC1" w14:textId="77777777" w:rsidR="00A5698A" w:rsidRPr="00A5698A" w:rsidRDefault="00A5698A" w:rsidP="00A5698A">
      <w:pPr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14:paraId="6DCC8A98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4C02D62" w14:textId="4767A25C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3)</w:t>
      </w:r>
      <w:r w:rsidRPr="00A5698A">
        <w:rPr>
          <w:rFonts w:ascii="Times New Roman" w:hAnsi="Times New Roman" w:cs="Times New Roman"/>
        </w:rPr>
        <w:t xml:space="preserve"> per il soggetto ausiliario e suoi legali rappresentanti non sussistono i divieti e le cause d’esclusione di cui </w:t>
      </w:r>
    </w:p>
    <w:p w14:paraId="5B99B9E7" w14:textId="1A133DFE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all'art. 38 del D.Lgs. 12.04.2006, n. 163; </w:t>
      </w:r>
    </w:p>
    <w:p w14:paraId="6F3E0360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4CFFE04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337DC0B0" w14:textId="5AEDEDFE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4)</w:t>
      </w:r>
      <w:r w:rsidRPr="00A5698A">
        <w:rPr>
          <w:rFonts w:ascii="Times New Roman" w:hAnsi="Times New Roman" w:cs="Times New Roman"/>
        </w:rPr>
        <w:t xml:space="preserve"> il soggetto ausiliario accetta integralmente e senza riserva alcuna le condizioni e prescrizioni contenute </w:t>
      </w:r>
    </w:p>
    <w:p w14:paraId="11DD9DFD" w14:textId="6A50CA00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nel Bando di Gara e nel Disciplinare di Gara; </w:t>
      </w:r>
      <w:r w:rsidRPr="00A5698A">
        <w:rPr>
          <w:rFonts w:ascii="Times New Roman" w:hAnsi="Times New Roman" w:cs="Times New Roman"/>
        </w:rPr>
        <w:cr/>
      </w:r>
    </w:p>
    <w:p w14:paraId="3862473B" w14:textId="2D53651F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22E60784" w14:textId="7AEA459A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5)</w:t>
      </w:r>
      <w:r w:rsidRPr="00A56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A1C1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087D205B" wp14:editId="434EFCD4">
                <wp:extent cx="209550" cy="152400"/>
                <wp:effectExtent l="0" t="0" r="19050" b="1905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87AB3" id="Rettangolo 1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A5698A">
        <w:rPr>
          <w:rFonts w:ascii="Times New Roman" w:hAnsi="Times New Roman" w:cs="Times New Roman"/>
        </w:rPr>
        <w:t xml:space="preserve">che il soggetto ausiliario non è assoggettabile agli obblighi di assunzioni obbligatorie di cui </w:t>
      </w:r>
    </w:p>
    <w:p w14:paraId="6DBB150A" w14:textId="1C4F23C8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alla Legge 12.03.1999, n. 68; </w:t>
      </w:r>
    </w:p>
    <w:p w14:paraId="67C9A525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3D23026A" w14:textId="3DD16471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ovvero </w:t>
      </w:r>
    </w:p>
    <w:p w14:paraId="25072163" w14:textId="4369A422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3207800" w14:textId="5BC78644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1C1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076CB21" wp14:editId="385B5E19">
                <wp:extent cx="209550" cy="152400"/>
                <wp:effectExtent l="0" t="0" r="19050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52C74" id="Rettangolo 2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A5698A">
        <w:rPr>
          <w:rFonts w:ascii="Times New Roman" w:hAnsi="Times New Roman" w:cs="Times New Roman"/>
        </w:rPr>
        <w:t xml:space="preserve">che il soggetto ausiliario è in regola con gli obblighi delle assunzioni obbligatorie di cui alla </w:t>
      </w:r>
    </w:p>
    <w:p w14:paraId="0FA84329" w14:textId="5D18D278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Legge 12.03.1999, n. 68; </w:t>
      </w:r>
    </w:p>
    <w:p w14:paraId="035B6155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6FEC0E3" w14:textId="77777777" w:rsidR="00661450" w:rsidRDefault="00661450" w:rsidP="00A569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8B678E" w14:textId="77777777" w:rsidR="00661450" w:rsidRDefault="00661450" w:rsidP="00A569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BA5C5D" w14:textId="77777777" w:rsidR="00661450" w:rsidRDefault="00661450" w:rsidP="00A569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57B6C6" w14:textId="6E107DE3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6)</w:t>
      </w:r>
      <w:r w:rsidRPr="00A5698A">
        <w:rPr>
          <w:rFonts w:ascii="Times New Roman" w:hAnsi="Times New Roman" w:cs="Times New Roman"/>
        </w:rPr>
        <w:t xml:space="preserve"> (nel caso di ditta italiana) che il soggetto ausiliario non si avvale di piani individuali d’emersione del lavoro, ai sensi dell’art. 1-bis della Legge 18.10.2001, n. 383, s.m.i., / ovvero, in caso positivo, che il periodo di emersione si è concluso; </w:t>
      </w:r>
    </w:p>
    <w:p w14:paraId="20636CB9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A0B9DC7" w14:textId="60E5C934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7)</w:t>
      </w:r>
      <w:r w:rsidRPr="00A5698A">
        <w:rPr>
          <w:rFonts w:ascii="Times New Roman" w:hAnsi="Times New Roman" w:cs="Times New Roman"/>
        </w:rPr>
        <w:t xml:space="preserve"> (nel caso di ditta italiana) per il soggetto ausiliario e suoi rappresentanti non è intervenuto alcuno dei </w:t>
      </w:r>
    </w:p>
    <w:p w14:paraId="735B230F" w14:textId="172E300E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>provvedimenti di cui alla Legge 31.05.1965, n. 575, s.m.i. (antimafia);</w:t>
      </w:r>
    </w:p>
    <w:p w14:paraId="61F64181" w14:textId="3F3BE973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403C3C2A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8)</w:t>
      </w:r>
      <w:r w:rsidRPr="00A5698A">
        <w:rPr>
          <w:rFonts w:ascii="Times New Roman" w:hAnsi="Times New Roman" w:cs="Times New Roman"/>
        </w:rPr>
        <w:t xml:space="preserve"> (nel caso di società cooperativa italiana) che il soggetto ausiliario è iscritto nel Registro Prefettizio delle </w:t>
      </w:r>
    </w:p>
    <w:p w14:paraId="61DD00E8" w14:textId="55673D3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Cooperative ed è in regola per partecipare ai pubblici appalti; </w:t>
      </w:r>
    </w:p>
    <w:p w14:paraId="74A45C94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678A277" w14:textId="60808A02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  <w:b/>
          <w:bCs/>
        </w:rPr>
        <w:t>9)</w:t>
      </w:r>
      <w:r w:rsidRPr="00A5698A">
        <w:rPr>
          <w:rFonts w:ascii="Times New Roman" w:hAnsi="Times New Roman" w:cs="Times New Roman"/>
        </w:rPr>
        <w:t xml:space="preserve"> che il soggetto ausiliario è in regola con gli obblighi di sicurezza previsti dalla vigente normativa.</w:t>
      </w:r>
    </w:p>
    <w:p w14:paraId="3E3B4C76" w14:textId="03F12DA0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6701609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438A344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2A1EF670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0CFD9570" w14:textId="5BDC3660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Dichiaro di essere informato che i dati personali raccolti saranno trattati, anche con strumenti informatici, nel </w:t>
      </w:r>
    </w:p>
    <w:p w14:paraId="775A93DE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rispetto della disciplina dettata dal D.Lgs. 30.06.2003, n. 196 (Codice in materia di protezione dei dati </w:t>
      </w:r>
    </w:p>
    <w:p w14:paraId="68E7B5F7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personali) ed esclusivamente nell'ambito del procedimento per il quale la presente dichiarazione viene resa. </w:t>
      </w:r>
    </w:p>
    <w:p w14:paraId="772F6A19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5403F15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6C6CC1E8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1C3CAA8F" w14:textId="5CC0D308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____________________ __________ </w:t>
      </w:r>
    </w:p>
    <w:p w14:paraId="5E680404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(luogo) (data) </w:t>
      </w:r>
    </w:p>
    <w:p w14:paraId="576F0603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 </w:t>
      </w:r>
    </w:p>
    <w:p w14:paraId="785EDE3F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 w:rsidRPr="00A5698A">
        <w:rPr>
          <w:rFonts w:ascii="Times New Roman" w:hAnsi="Times New Roman" w:cs="Times New Roman"/>
        </w:rPr>
        <w:t xml:space="preserve"> </w:t>
      </w:r>
    </w:p>
    <w:p w14:paraId="73CA5169" w14:textId="77777777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594684E5" w14:textId="3E1F9E14" w:rsid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</w:rPr>
        <w:t xml:space="preserve">___________________________________________ </w:t>
      </w:r>
    </w:p>
    <w:p w14:paraId="5E002E9E" w14:textId="77777777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</w:rPr>
      </w:pPr>
    </w:p>
    <w:p w14:paraId="7877B6B8" w14:textId="7F781DE4" w:rsidR="00A5698A" w:rsidRPr="00A5698A" w:rsidRDefault="00A5698A" w:rsidP="00A5698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698A">
        <w:rPr>
          <w:rFonts w:ascii="Times New Roman" w:hAnsi="Times New Roman" w:cs="Times New Roman"/>
          <w:i/>
          <w:iCs/>
        </w:rPr>
        <w:t xml:space="preserve">firma  impresa ausiliaria </w:t>
      </w:r>
      <w:r w:rsidRPr="00A5698A">
        <w:rPr>
          <w:rFonts w:ascii="Times New Roman" w:hAnsi="Times New Roman" w:cs="Times New Roman"/>
          <w:i/>
          <w:iCs/>
        </w:rPr>
        <w:cr/>
      </w:r>
    </w:p>
    <w:sectPr w:rsidR="00A5698A" w:rsidRPr="00A5698A" w:rsidSect="00A5698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8A"/>
    <w:rsid w:val="002F634C"/>
    <w:rsid w:val="0062328C"/>
    <w:rsid w:val="00661450"/>
    <w:rsid w:val="00863798"/>
    <w:rsid w:val="00A5698A"/>
    <w:rsid w:val="00BA1C1D"/>
    <w:rsid w:val="00BF1477"/>
    <w:rsid w:val="00E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BADA"/>
  <w15:chartTrackingRefBased/>
  <w15:docId w15:val="{3418D725-81F5-415D-82A9-4D24F25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Erina.Pizzi</dc:creator>
  <cp:keywords/>
  <dc:description/>
  <cp:lastModifiedBy>Erina.Pizzi</cp:lastModifiedBy>
  <cp:revision>5</cp:revision>
  <dcterms:created xsi:type="dcterms:W3CDTF">2020-10-21T06:57:00Z</dcterms:created>
  <dcterms:modified xsi:type="dcterms:W3CDTF">2021-01-13T15:10:00Z</dcterms:modified>
</cp:coreProperties>
</file>